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9E2483" w:rsidRPr="003129E6" w14:paraId="2094597C" w14:textId="77777777">
        <w:tc>
          <w:tcPr>
            <w:tcW w:w="10208" w:type="dxa"/>
          </w:tcPr>
          <w:p w14:paraId="5E46205D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4354854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3129E6" w:rsidRPr="003129E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6</w:t>
            </w:r>
          </w:p>
          <w:p w14:paraId="1C89A114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66F53D27" w14:textId="059A58BE" w:rsidR="009E2483" w:rsidRPr="003129E6" w:rsidRDefault="000E3A9C">
            <w:pPr>
              <w:spacing w:after="0" w:line="240" w:lineRule="auto"/>
              <w:jc w:val="center"/>
            </w:pPr>
            <w:r w:rsidRPr="000E3A9C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6937E68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7639AE9A" w14:textId="77777777" w:rsidR="009E2483" w:rsidRDefault="00937F4D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1DEC51DE" w14:textId="77777777" w:rsidR="009E2483" w:rsidRDefault="00937F4D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0E0D784F" w14:textId="77777777" w:rsidR="009E2483" w:rsidRDefault="00937F4D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35CD2D31" w14:textId="77777777" w:rsidR="009E2483" w:rsidRDefault="00937F4D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"/>
        <w:gridCol w:w="6887"/>
        <w:gridCol w:w="4087"/>
        <w:gridCol w:w="3307"/>
      </w:tblGrid>
      <w:tr w:rsidR="009E2483" w:rsidRPr="003129E6" w14:paraId="78C476CF" w14:textId="77777777" w:rsidTr="00BC0FFA"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B4B7703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39216922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51CB1C49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8FBAD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4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BAC0FEA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62EB456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3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6D309A9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192698E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9E2483" w:rsidRPr="003129E6" w14:paraId="55470B8A" w14:textId="77777777" w:rsidTr="00BC0FFA">
        <w:tc>
          <w:tcPr>
            <w:tcW w:w="8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40ED970" w14:textId="77777777" w:rsidR="009E2483" w:rsidRPr="003129E6" w:rsidRDefault="009E24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8697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05B1E008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4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3EC4D6E" w14:textId="77777777" w:rsidR="009E2483" w:rsidRPr="003129E6" w:rsidRDefault="009E24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3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6B63231D" w14:textId="77777777" w:rsidR="009E2483" w:rsidRPr="003129E6" w:rsidRDefault="009E24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21929EA7" w14:textId="77777777" w:rsidR="009E2483" w:rsidRPr="003B069A" w:rsidRDefault="00937F4D">
      <w:pPr>
        <w:spacing w:after="0" w:line="240" w:lineRule="auto"/>
        <w:jc w:val="center"/>
        <w:rPr>
          <w:sz w:val="2"/>
          <w:szCs w:val="2"/>
        </w:rPr>
      </w:pPr>
      <w:r w:rsidRPr="003B069A">
        <w:rPr>
          <w:rFonts w:ascii="Times New Roman" w:hAnsi="Times New Roman"/>
          <w:b/>
          <w:color w:val="000000"/>
          <w:sz w:val="6"/>
          <w:szCs w:val="2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930"/>
        <w:gridCol w:w="4068"/>
        <w:gridCol w:w="3351"/>
        <w:gridCol w:w="346"/>
      </w:tblGrid>
      <w:tr w:rsidR="003129E6" w:rsidRPr="003129E6" w14:paraId="0F3810D5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10DD2744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color w:val="000000"/>
                <w:sz w:val="28"/>
              </w:rPr>
              <w:t>Закарпатська область</w:t>
            </w:r>
          </w:p>
        </w:tc>
      </w:tr>
      <w:tr w:rsidR="003129E6" w:rsidRPr="003129E6" w14:paraId="5F6C8796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4EA6689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Берегівський район</w:t>
            </w:r>
          </w:p>
        </w:tc>
      </w:tr>
      <w:tr w:rsidR="003129E6" w:rsidRPr="003129E6" w14:paraId="79C9973D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19A5C08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3129E6" w:rsidRPr="003129E6" w14:paraId="569CB76A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5BBF46C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210134,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FBF14C2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531BA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18CB3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210134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FB0F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м.Виноградів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вул.Вл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. Мілана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Шашіна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Сковороди: 90–195;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вул.Дружня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Чендея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72, 80, 86–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86А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88, 90, 92–179;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вул.Комунальна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8–34;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вул.Ласло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Оцела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Приймаченко,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Вайди,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вул.М.Польова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89, 91, 93, 95, 97, 99, 101, 103, 105, 107, 109, 111, 113, 117, 119, 121, 123, 125, 127, 129, 131, 133, 135, 139, 141, 143, 145, 147, 149–234;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Фединця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вул.Онуфрія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вул.Патона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вул.Ревейса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вул.Севлюшська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вул.Ш.Петефі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45947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вул.Комунальна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м.Виноградів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Берегівський р-н, Закарпатська обл., 90300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1F46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вул.Комунальна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м.Виноградів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Берегівський р-н, Закарпатська обл., 90300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5AC833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5DBBDE5F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08C3436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210670,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D012CDA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ECBCA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CBFB9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210670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4170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м.Берегове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вул.Бако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Габора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54, 56, 58, 64–109;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Тимощука,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вул.Мукачівська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2–164;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вул.Рожошкерт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вул.Фюзеші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пров.Мукачівський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3C321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вул.Мукачівська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м.Берегове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Берегівський р-н, Закарпатська обл., 90202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19831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вул.Мукачівська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м.Берегове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Берегівський р-н, Закарпатська обл., 90202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08430D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75861360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1228CF3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lastRenderedPageBreak/>
              <w:t>Мукачівський район</w:t>
            </w:r>
          </w:p>
        </w:tc>
      </w:tr>
      <w:tr w:rsidR="003129E6" w:rsidRPr="003129E6" w14:paraId="73799903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3A2468F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3129E6" w:rsidRPr="003129E6" w14:paraId="05B1949D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F009B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210323,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305D157D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F0A6E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FC4B3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210323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9DD5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с.Медведівці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D5C66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69,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с.Медведівці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89633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E9065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69,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с.Медведівці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06364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01A5EE0A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E0E3220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210333,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0440FB69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9A53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3EF91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210333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A890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с.Березинка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6EAD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вул.Шахтарська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с.Березинка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89665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B2CA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вул.Шахтарська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с.Березинка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89665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7C6BD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3FB1E92E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BF98D63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210357,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6AE3912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B57DD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67E13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210357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F48A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с.Станово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275B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278,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с.Станово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89668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B123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278,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с.Станово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89668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C7E522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736C034A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D03AC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210445,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74877F6F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718CF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F7878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210445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D611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м.Свалява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вул.Алексія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вул.Волошина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30–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88А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вул.Кирила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й Мефодія,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вул.Лісорубів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43, 45, 47, 49, 51, 53, 55, 57, 59–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59А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61–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61А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63, 65, 67–98, 100, 102–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102А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104–106, 108, 110, 112–114, 116, 118, 120, 122, 124, 126–136;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вул.Свиди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вул.Сковороди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11–58;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вул.Старолюбовнянська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6, 8, 10, 12, 14–90;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34,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36, 38, 40, 42, 44, 46, 48–56;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вул.Шерегія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пров.Лісорубів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1C256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вул.Шерегія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м.Свалява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89300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92C11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вул.Шерегія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м.Свалява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BC655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ED80EAD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D30A935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210446,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373443AC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7D41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F8C7B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210446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D31A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м.Свалява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вул.Волошина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89–131;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Свалявщини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вул.Машкіна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99, 101, 103–103/1, 107–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107А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109, 111, 115, 117–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117А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119, 121, 123, 125, 140–172;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Шимка,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вул.Ступки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вул.Тацея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пров.Незалежності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603B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Свалявщини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14А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м.Свалява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89300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98AF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Свалявщини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14А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м.Свалява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5475B5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C55D45D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B14E9AF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210677,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2DB7F86C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0BBF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6E352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210677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B814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бульв.Гойди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Юрія,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вул.Бажана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Миколи,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вул.Балудянського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Михайла,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вул.Верхня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вул.Задора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Дезидерія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вул.Коцки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Андрія,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вул.Кралицького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Анатолія,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вул.Лавківська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вул.Ліста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Ференца,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вул.Мозера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вул.Підлавочна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вул.Солігана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вул.Терелі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Йосипа,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вул.Федьковича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Юрія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C4FE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вул.Росвигівська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1033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вул.Росвигівська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56243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7EC73DC2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5C201AF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210680,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66501E5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93B9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07429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210680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5345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вул.Береша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Андрія,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вул.Довговича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Василя,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вул.Дулішковича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вул.Еґана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Едмунда,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вул.Лінтура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Петра,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Володимира: 1-К–9-11, 15, 17–24, 27, 31;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вул.Потушняка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Федора,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вул.Росвигівська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28;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вул.Червоногірна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вул.Яворницького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Дмитра,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пров.Потушняка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Федора,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пров.Яворницького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Дмитра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5D99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Володимира, 10,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8D2C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Володимира, 10,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2B68ED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2404A7E8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C069810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210683,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041299D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A402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B0B74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210683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33656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вул.Бартока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Бейли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вул.Басараба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Василя,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вул.Білака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Василя,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вул.Борецького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Адальберта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вул.Боршоша-Кум’ятського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Юлія,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вул.Бурча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Василя,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вул.Варшавська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1–19,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20Д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28А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30, 32–34, 36–38, 40, 42, 44–56/1;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вул.Ганчева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Федора,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вул.Гашека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Ярослава,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вул.Глібова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Леоніда,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вул.Дерусової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Інни,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вул.Долинського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Василя,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вул.Йокаі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Мора,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вул.Карпенка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-Карого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вул.Контратовича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Ернеста,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вул.Кропивницького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Марка,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вул.Легоцького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Тиводара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вул.Логойди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Миколи,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вул.Луціва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Миколи,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вул.Медвецького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Миколи,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вул.Неймана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Балтазара,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вул.Теліги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Олени,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вул.Тягура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Михайла,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вул.Ужгородська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вул.Шерегіїв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братів,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вул.Шолтеса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Золтана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пров.Водний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пров.Набережний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848D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вул.Ужгородська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085B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вул.Ужгородська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D70E0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4C624120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EE6193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210690,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6A6AB6CB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942E9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8E021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210690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B12A7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вул.Бровді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вул.Іоана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Павла II,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вул.Корятовича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Федора,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вул.Коструба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Георгія,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вул.Лаборця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вул.Пивоварна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вул.Підгорянська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вул.Ряшка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Віктора,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вул.Сороча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1–79, 81, 83, 85, 87, 89, 91, 93;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вул.Спартака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вул.Стара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вул.Чубинського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Павла,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вул.Шепи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Антона,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вул.Шушкевича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Михайла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7612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вул.Підгорянська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76,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67F11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вул.Підгорянська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76,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E5729C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06DE5C0E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F367B5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210695,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423E54A4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E3BA3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298A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210695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83B7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вул.Монастирська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вул.Рудловчак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Олени,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вул.Стойки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Івана: 69–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69В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71–73, 77, 79, 81, 83, 85, 87, 89–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89Б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91–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91А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93–125, 127, 131, 133–193;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Івана-бічна,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DAEB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Івана-бічна, 18,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4EA6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Івана-бічна, 18,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D00C97C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3916A4B3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C41F310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210709,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22678024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9327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26F27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210709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EF62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вул.Бачинського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Андрія,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вул.Вірага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Юрія,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вул.Воробйова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Геннадія,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вул.Графа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фон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Шенборна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вул.Гуци-Венеліна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Юрія,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вул.Диканя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Михайла,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вул.Добрянського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Адольфа,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вул.Ерделі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Адальберта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вул.Жатковича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Георгія,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вул.Керча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вул.Кіса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Роберта,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вул.Козінці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Ференца,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вул.Кротона-Фірцака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вул.Куруців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вул.Німецька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вул.Ольбрахта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вул.Орлика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Пилипа,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вул.Павловича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вул.Підзамкова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вул.Плюща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вул.Ґренджі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-Донського Василя,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вул.Свиди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Василя,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вул.Селищна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вул.Сікорського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Ігоря,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вул.Ставровського-Попрадова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Юлія,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вул.Текелі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Імре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вул.Тиводара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Михайла,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вул.Фединця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вул.Шафарі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Ласло,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вул.Штолцеля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Вільгельма,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пл.Паланок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пров.Керча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пров.Козінці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Ференца,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пров.Ґренджі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-Донського Василя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6C90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вул.Графа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фон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Шенборна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A0F1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вул.Графа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фон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Шенборна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0B1DC9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215D710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7ABBA45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210710,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8E575B2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84D2A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5219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210710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790D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вул.Берегівська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43;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вул.Зайця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Володимира,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вул.Зріні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Ілони: 153;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вул.Маргітича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Івана: 4–27, 29;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вул.Недецеї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Яноша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3–34;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вул.Штефана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Августина,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вул.128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-ї окремої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гірсько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-піхотної бригади: 4;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BD42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вул.Штефана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Августина, 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7C745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вул.Штефана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Августина, 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м.Мукачево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Мукачівський р-н, Закарпатська обл., 89600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A8484C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0F5DF10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5E0ED21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Рахівський район</w:t>
            </w:r>
          </w:p>
        </w:tc>
      </w:tr>
      <w:tr w:rsidR="003129E6" w:rsidRPr="003129E6" w14:paraId="63D3E1BE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37B14A5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3129E6" w:rsidRPr="003129E6" w14:paraId="4E44A45D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2883420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210427,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79798C6E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25D7A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8D50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210427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25BB7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м.Рахів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вул.Буркут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Мартинюка,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вул.Вербник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82, 84,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85А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154Б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вул.Верховинська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вул.Воз’єднання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Маргітича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вул.Кабалюк-Тисянська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45–49, 51, 53–146, 148–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164А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166, 175;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Калинюка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вул.Харківська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45–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45В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47–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47А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49, 51, 53, 55, 57–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57А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59, 61–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61А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63, 67, 69, 71, 73, 75–77, 79, 81–83, 85, 87, 89, 91, 93, 95, 97, 99, 101, 103, 105, 107–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109А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113, 115, 132–216;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56F51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180,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м.Рахів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Рахівський р-н, Закарпатська обл., 90600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C6F95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180,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м.Рахів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Рахівський р-н, Закарпатська обл., 90600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219C64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64192ABB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0D4B93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210431,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6A8585B9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92A1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08C40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210431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1293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с.Кваси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65AF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вул.Без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назви, 158,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с.Кваси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Рахівський р-н, Закарпатська обл., 90640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CED4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вул.Без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назви, 158,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с.Кваси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Рахівський р-н, Закарпатська обл., 90640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408A3EC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74E5B581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F68071D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210433,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6531AC42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10B2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4AEC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210433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2E90E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Ясіня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Костика,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Файбиша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2–54, 61–63, 65, 67, 69, 71–73, 77–81, 83–85, 89–99, 103–122;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вул.Воловець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568–614, 633, 635–637, 648–649, 663, 664–665, 669–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669А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671,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673А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–674,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675А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–676, 678, 680–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680В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683–687, 689, 691–695, 699–702, 705–706,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707А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711, 744–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771А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781–790, 817–822, 828–832;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вул.В.Чорновола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вул.Гаврилець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вул.Годор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вул.Гуцульська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вул.Криворівня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101–153;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вул.Фабрична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1–33;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39E3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5, с-ще Ясіня, Рахівський р-н, Закарпатська обл., 90630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9A5E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5, с-ще Ясіня, Рахівський р-н, Закарпатська обл., 90630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E1E8DC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4BC59B8E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DAA5D2F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210436,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2AD22971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D7B5D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28464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210436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DAF7E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Ясіня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вул.Лопушанка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вул.Плитоватий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25355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вул.Лопушанка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99, с-ще Ясіня, Рахівський р-н, Закарпатська обл., 90630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3C69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вул.Лопушанка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99, с-ще Ясіня, Рахівський р-н, Закарпатська обл., 90630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253E42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3E1A7F75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B8CA81E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210437,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708F6274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88F5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EA172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210437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43A6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с.Лазещина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вул.Без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назви: 1–336, 877–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1337А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України: 1–106;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Дмитра Гаврилюка,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вул.лейтенанта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Михайла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Телічука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2414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51,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с.Лазещина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Рахівський р-н, Закарпатська обл., 90633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F779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51,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с.Лазещина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Рахівський р-н, Закарпатська обл., 90633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86CCA08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519AADEB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C0FC45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210438,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43AE2BD1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EFBD2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F6CE5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210438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1839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с.Лазещина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вул.Без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назви: 338–788;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України: 107–312;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Івана Васильчука,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вул.імені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майора Павла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Тулайдана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19E4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141,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с.Лазещина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Рахівський р-н, Закарпатська обл., 90633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2F27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141,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с.Лазещина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Рахівський р-н, Закарпатська обл., 90633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BDDC03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571692E0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BD3CAC5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Тячівський район</w:t>
            </w:r>
          </w:p>
        </w:tc>
      </w:tr>
      <w:tr w:rsidR="003129E6" w:rsidRPr="003129E6" w14:paraId="5745516D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80D74C4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3129E6" w:rsidRPr="003129E6" w14:paraId="6E8E9C75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951B4B7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210398,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132E7D6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51562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24B8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210398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989A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с.Біла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Церква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вул.Вікторія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вул.В.Олександрі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вул.Груішор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вул.Доктора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О.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Ціпле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вул.Дружба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вул.Еліберерий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вул.Емінеску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Чендея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вул.Інтернаціональна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вул.Конструкторілор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вул.Крянге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вул.Марамуреська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вул.Монастирська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вул.Пінтя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вул.Поштова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вул.Прикордонна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вул.Романілор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вул.Сігетська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вул.Финтинеле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вул.Штефан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Чел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Маре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2003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вул.Марамуреська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102,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с.Біла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Церква, Тячівський р-н,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Закарпатська обл., 90614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F1B31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вул.Марамуреська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102,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с.Біла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Церква, Тячівський р-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н, Закарпатська обл., 90614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CF2FF24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3129E6" w:rsidRPr="003129E6" w14:paraId="54A21ABF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8F4DBD4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210474,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3474622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8FD35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6C2B5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210474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8552B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м.Тячів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вул.Ажбота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Василя,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Новака,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вул.Березова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вул.Вербова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вул.Волошина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вул.Говди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вул.Грабовського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вул.Драгоманова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вул.Ентузіастів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вул.Закарпатська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Маргітича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вул.Княгині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Ольги,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вул.Кошута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вул.Крайня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вул.Левицького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Каденюка,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вул.Липова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вул.Метелови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вул.Мисливська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Мотрі,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Колодзінського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вул.Народна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2–6, 8, 10, 12–16, 20;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Куцина,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Мідянка,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Скунця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вул.Ринкова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вул.Саксаганського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вул.Станційна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вул.Стара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Ферма,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вул.Тополева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вул.Тупікова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вул.Фермерська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вул.Чумацька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пл.Кошута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пл.Пам’яті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пл.Поштова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пл.Соборна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пров.Будівельників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пров.Володимирський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пров.Грабовського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пров.Джерельний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пров.Драгоманова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пров.Лазівський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пров.Медичний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пров.Народний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пров.Поштовий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пров.Фермерський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85466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м.Тячів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A979B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м.Тячів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070B3E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0D0C709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05A3C87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210480,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2B58537A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05C64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5440A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210480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01A0F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Буштино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Комендаря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вул.Вільна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Берталона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вул.Духновича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вул.Єдності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вул.Закарпатська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вул.Карпатської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вул.Народна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вул.Незламності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вул.Станційна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496E7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вул.Шкільна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5, с-ще Буштино,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Тячівський р-н, Закарпатська обл., 90556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DF381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вул.Шкільна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5, с-ще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Буштино, Тячівський р-н, Закарпатська обл., 90556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63A908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3129E6" w:rsidRPr="003129E6" w14:paraId="3BA1C303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687324E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210481,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60F2ACE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31A7D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C036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210481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C5A84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Буштино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вул.В.Великого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вул.Вербна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вул.Вишківська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вул.В.Івасюка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вул.В.Стуса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вул.Гандальська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вул.Головна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2–104;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вул.І.Мазепи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вул.Кошута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вул.Лужна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вул.Черешнева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пров.Б.Хмельницького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965B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2, с-ще Буштино, Тячівський р-н, Закарпатська обл., 90556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F65A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2, с-ще Буштино, Тячівський р-н, Закарпатська обл., 90556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DBD1DF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55BC152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EEA1607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210490,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26ECDECE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411C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BA2F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210490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8A2B1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Тересва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вул.Армійська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вул.Винниченка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вул.Вузкоколійна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Данилюка,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вул.Ілька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вул.Лисенка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вул.Лужки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вул.Марамороська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вул.Народна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Куцина,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вул.Сливова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пров.Сливовий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657E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Бенчака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16, с-ще Тересва, Тячівський р-н, Закарпатська обл., 90564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6756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Бенчака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16, с-ще Тересва, Тячівський р-н, Закарпатська обл., 90564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BA2FDBC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048FFA32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82C3F94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210491,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4060C120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DF315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338D4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210491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12CE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Тересва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вул.А.Волошина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вул.Богуна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. Стуса,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Ласковця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вул.В.Мірявця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вул.В.Неболи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вул.Довбуша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вул.Духновича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вул.Закарпатська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вул.Заріччя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Чендея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вул.Карпатської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Січі,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вул.Кубинця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Каденюка,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вул.Малинська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вул.Назарія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Яремчука,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вул.О.Кобилянської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вул.Патріотична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вул.Ритки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вул.Стефаника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вул.Стрільців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вул.Тичини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вул.Торговиці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вул.Шухевича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пров.Богуна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630F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вул.Народна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83, с-ще Тересва, Тячівський р-н, Закарпатська обл., 90564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2570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вул.Народна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83, с-ще Тересва, Тячівський р-н, Закарпатська обл., 90564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E20182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0A2F0D40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ADDCDDA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210492,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2B1DEA89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BF6B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39EBF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210492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DD2F0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Тересва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вул.Артема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Варги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Зизня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Бенчака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Порубова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вул.Грабовського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вул.Дубникові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вул.Ентузіастів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вул.Зореслава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вул.Мирослава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Скорика,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Руснака,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вул.Н.Левицького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вул.О.Вишні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вул.Поповича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вул.Приймака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вул.Федора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Потушняка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21AF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Бенчака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8, с-ще Тересва, Тячівський р-н, Закарпатська обл., 90564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0CD5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Бенчака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8, с-ще Тересва, Тячівський р-н, Закарпатська обл., 90564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F2867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6F53DB93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5BB590B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210495,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75A24F68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B9BC5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3E10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210495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DC61B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с.Бедевля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вул.Вайнагія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вул.Гіллі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вул.Головна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вул.Гончара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вул.Заріка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вул.Індустріальна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вул.М.Грушевського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вул.Млинна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вул.Петлюри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вул.Поповича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вул.Прикордонна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вул.Різдвяна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вул.Річна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вул.Ровінь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вул.Теплична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с.Дібрівка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с.Руня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5C27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вул.Волошина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с.Бедевля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90561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31697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вул.Волошина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с.Бедевля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90561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B68F4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5278F442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ECD3BB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210514,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729BD2E5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F6FE8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4C848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210514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46A6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с.Нижня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Апша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вул.Вале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Ігові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вул.Вале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Подішорулуй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вул.Ігова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вул.Пріслопь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вул.Сечел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с.Печера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с.Подішор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352E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с.Подішор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90572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F4A9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с.Подішор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90572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B4C8BC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362CFE02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EF69E8A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210531,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4C4AEEBF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95F73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FBEFB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210531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E74E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с.Тисолово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8AED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102,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с.Тисолово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90534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7786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102,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с.Тисолово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C9286D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69A1ED05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1B5E1BC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210544,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79511499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EBF3F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B92FA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210544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2586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с.Угля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вул.В.Цірика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вул.Маркуша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вул.Народна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вул.П.Феєра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вул.Річна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с.Бобове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с.Груники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69AF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113,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с.Угля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90514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317D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113,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с.Угля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Тячівський р-н, Закарпатська обл., 90514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376A2D2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5365AE1D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6902845" w14:textId="77777777" w:rsidR="009E2483" w:rsidRPr="003129E6" w:rsidRDefault="00937F4D" w:rsidP="003B069A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Ужгородський район</w:t>
            </w:r>
          </w:p>
        </w:tc>
      </w:tr>
      <w:tr w:rsidR="003129E6" w:rsidRPr="003129E6" w14:paraId="5FB272C6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ED58093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3129E6" w:rsidRPr="003129E6" w14:paraId="3A4F56D7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BE9FB02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210714,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B646CFF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34B2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6D0DD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210714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782E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вул.Богданівська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вул.Воловецька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Лендьєла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вул.Глибока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вул.Золотиста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вул.Золтана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Шолтеса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Коршинського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вул.Іспанська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вул.Котловинна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вул.Магнолій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вул.Мальовнича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вул.Собранецька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83, 85, 95–97, 99–144;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вул.Софіївська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вул.Теодора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Ромжі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вул.Університетська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7–8,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–72;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вул.Харківська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пров.Авіаторів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пров.Вербний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пров.Виноробів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пров.Сестер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Василіанок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пров.Юнацький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4CE5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Коршинського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20В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D19A7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Коршинського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20В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CDF60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463FA86E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6B62F40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210721,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261BB800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D594F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7DAE7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210721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5BA65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Пачовського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Айвазовського,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Панькевича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вул.Канальна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вул.Канальна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-Насипна,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вул.Курортна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вул.Насипна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C6C7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Айвазовського, 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88002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8E3EC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Айвазовського, 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9CA96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7E36DE7A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06E9AD7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210725,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4E206069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1ED4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77EB3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210725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479A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Худанича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вул.Великокам’яна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вул.Винична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вул.Висока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Сливки,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вул.Дайбозька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Чепура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вул.Живописна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Гранчака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вул.Ірини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Невицької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вул.Кирилівська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вул.Кошицька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вул.Кримська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вул.Кринична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вул.Малокам’яна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Гоголя,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вул.Орлина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вул.Святослава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Сойка,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вул.Симона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Петлюри,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вул.Собранецька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42А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вул.Шота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Руставелі,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пров.Мисливський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пров.Пташиний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пров.Серпневий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D148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вул.Висока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A474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вул.Висока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DE4C42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0FADC55A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B1F6D37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210726,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3669C03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8D68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AC1CC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210726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9974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вул.Вірменська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Гошовського,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вул.Грузинська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вул.Джохара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Дудаєва,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вул.Зореслава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вул.Кавказька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вул.Керченська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вул.Собранецька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43А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к.4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–82,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84А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86–94, 98;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Шевченка,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вул.Томаша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Масарика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вул.Юлія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Боршоша-Кум’ятського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вул.Яна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Гуса,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пл.Віталія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Постолакі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пров.Єгерський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Пулюя,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пров.Молдавський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пров.Тараса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Шевченка,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пров.Університетський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пров.Чорноморський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CAB67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Шевченка, 42,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83B9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Шевченка, 42,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1534AB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44AB6671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27BDBC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210727,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98D1A52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5CE45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7295F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210727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B088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вул.Абрикосова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Філатова,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Кралицького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вул.Антона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Кущинського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вул.Бейкешчобо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вул.Горіхова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вул.Грушева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вул.Данська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вул.Дармштадська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Креміня,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вул.Єньківська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вул.Журавлина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вул.Загорська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66, 68, 70, 72, 76, 78, 80, 82–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82А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84, 88, 90, 92, 94, 96, 98–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98Г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100, 102, 104, 106, 108, 110–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110А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112, 114–116, 118, 120–313;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вул.Зігфріда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Нільсена,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вул.Зодчих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вул.Іштвана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Мартона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вул.Кароя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Мейсароша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вул.Кишинівська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вул.Кленова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Олега,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вул.Корвалліська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вул.Литовська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вул.Лінійна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вул.Лумшорська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Бандусяка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Суслікова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Тиводара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вул.Національної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Гвардії: 25–200;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вул.Ніредьгазька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вул.Олекси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Довбуша,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Теліги,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вул.Олеся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Гончара,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вул.Остапа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Вишні,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Саксаганського,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вул.Перечинська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Угляренка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вул.Привітна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вул.Радісна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вул.Рівна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вул.Рівненська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вул.Рокитна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вул.Сливова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вул.Сомботгейська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Фодора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вул.Ульциньська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вул.Фруктова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вул.Черешнева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вул.Щедра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36–169;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Керекеша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вул.Ясна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набережна Паркова,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пров.Волошковий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пров.Гіацинтовий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пров.Крайній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пров.Рослинний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пров.Фермерський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366A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вул.Щедра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7052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вул.Щедра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AE01F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08B1221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537963B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210728,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731FE50F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33469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E715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210728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FF91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вул.Вільнюська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вул.Волинська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Георгієва,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вул.Житомирська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вул.Загорська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2, 4, 6, 10, 12, 14, 18–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18А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20–22,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24А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26–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28–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28В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32, 34, 36, 38, 40, 42, 44, 46, 48, 50, 52–56, 58, 60, 62, 64, 67, 69–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69А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71–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71А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73–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77, 79, 81, 83–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83А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85–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87А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89, 91, 93, 95, 97, 99, 101, 103, 105, 107, 109–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109А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111, 113, 117, 119;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вул.Кастуся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Калиновського,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вул.Клари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Балог,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вул.Ковельська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вул.Латорицька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Лук’яненка,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вул.Лікарняна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Попенка,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Кречка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вул.Національної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Гвардії: 3–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24А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Милославського,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вул.Почаївська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вул.Ризька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вул.Талліннська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вул.Тернопільська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вул.Трускавецька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вул.Тютюнова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вул.Чернівецька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вул.Щедра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1–35;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пров.Березневий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3CE4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вул.Загорська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E763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вул.Загорська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A98A0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7BAA4511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A3601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210729,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06AA03DF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8A0E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17DFC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210729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AEBA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Кедюличів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вул.Загорська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1, 3, 5, 7–9, 11, 13, 15–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19–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23–23/30, 25, 27, 29–31, 33–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33Б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35, 37, 39, 41, 43, 45, 47, 49, 51,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57А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57В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59–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59В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61–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61А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63–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63Б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65;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вул.Закарпатська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Гарайди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вул.Фріца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Гленца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Геляса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EA3C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Геляса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EFCA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Геляса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D7EDB25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4D8F6A88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3632501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210740,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3A2DCE3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6D513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9026F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210740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F2F9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вул.Артилерійська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вул.Волонтерів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Чикаленка,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вул.Золота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вул.Карпатської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України: 2–27, 29–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45А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47, 49–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49А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51, 55–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55А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57–59, 61–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61А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63, 65, 67, 69, 71, 73, 75, 77–77/1, 79, 81, 85, 87, 89, 91–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91В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Польового,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Ольжича,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вул.Ольги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Кобилянської,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вул.Проектна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пров.Базарний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0C64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вул.Карпатської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88006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4AF7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вул.Карпатської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09C9F95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3129E6" w:rsidRPr="003129E6" w14:paraId="7BFBFCE4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A00CE6D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210747,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064F2E5D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1BA1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D5A46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210747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D1FAC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вул.Адама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Міцкевича: 7–14;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Тлехаса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8–77, 79–79/56, 86–88, 93–95;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вул.Тиводара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Легоцького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66–80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к.12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4E71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Тлехаса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1725C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Тлехаса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FCCFE93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23566E2B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6B25AE9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210751,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00187F52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D3313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D365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210751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A58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Тлехаса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78;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вул.Капушанська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94, 96, 106, 110–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110А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112, 118, 120–122, 124, 126, 128, 130, 134–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134Д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136А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136Д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138, 140, 143–148, 150–189;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вул.Карела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Чапека,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Заньковецької: 28–33,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35А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37, 39–71;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98C0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Заньковецької, 66,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E930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Заньковецької, 66,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3C731A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21C695D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6D91C3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210757,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03E9E26D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2CDCE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E3A70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210757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4DC6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вул.Адама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Міцкевича: 2/16;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Гаджеги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вул.Володимирська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: 82;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вул.Капушанська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132–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132В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149;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Драгоманова,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вул.Тиводара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Легоцького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38–46, 50–52, 54–64;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7ABF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вул.Капушанська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142,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DE39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вул.Капушанська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142,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м.Ужгород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88015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260500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F4EEE82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EA01B95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210802,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68AA1797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0C0BA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E6EB2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210802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9754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м.Чоп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вул.Вербова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Ляльо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вул.Головна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Лаборця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вул.Майстерська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вул.Млинна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вул.Нефелейч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вул.Петефі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вул.Прикордонна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вул.Приозерна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вул.Тисова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вул.Тиха-Чендеш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вул.Ужгородська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пров.Митний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пров.Приозерний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63EF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вул.Головна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37,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м.Чоп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89502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9D5A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вул.Головна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37,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м.Чоп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Ужгородський р-н, Закарпатська обл., 89502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465EA8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25D5F204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057DD69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lastRenderedPageBreak/>
              <w:t>Хустський район</w:t>
            </w:r>
          </w:p>
        </w:tc>
      </w:tr>
      <w:tr w:rsidR="003129E6" w:rsidRPr="003129E6" w14:paraId="2441BCF7" w14:textId="77777777" w:rsidTr="003129E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BB25A5F" w14:textId="77777777" w:rsidR="009E2483" w:rsidRPr="003129E6" w:rsidRDefault="00937F4D">
            <w:pPr>
              <w:keepLines/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3129E6" w:rsidRPr="003129E6" w14:paraId="21BC6E29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FB0A07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210172,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00F305D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AD689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53616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210172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8CE8C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с.Собатин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8A18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70,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с.Собатин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90157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AB67B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70,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с.Собатин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90157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9743C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095B8E23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1BF0CD1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210174,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2D88727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890E3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B0278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210174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AA3A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с.Кушниця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. Франка,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вул.Кам’яний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вул.Кривий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вул.Лужок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вул.Монастирська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вул.Фізкультурна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5842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с.Кушниця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90151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BAC6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с.Кушниця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10C16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53EE671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7C5AB07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210175,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57AE334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B27B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E4BFA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210175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582C6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с.Кушниця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вул.Вовчий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вул.Гірська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вул.Раковий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6AE5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с.Кушниця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90151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9F86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с.Кушниця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6CA2F0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3633452F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66B1C8D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210178,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7A1446B1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1EE7E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7507C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210178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7706C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Довге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Довговича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Німчука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Івасюка,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вул.Городища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вул.Дощадець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Кузана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. Нижня,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вул.Підгрущин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вул.Потічкова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вул.Словацька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0D51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72, с-ще Довге, Хустський р-н, Закарпатська обл., 90154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BEF47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72, с-ще Довге, Хустський р-н, Закарпатська обл., 90154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7776C5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63C1D61F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6E9006A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210179,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79C155B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04798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74E03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210179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8A0FA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Довге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вул.Августина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Волошина,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Корольова,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вул.Боднарівська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вул.Велика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вул.Возз’єднання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вул.Куклівська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вул.Лемацька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Машкіна,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. Верхня,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Духновича,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Шевченка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4997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пл.П’яц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будинок культури, с-ще Довге, Хустський р-н, Закарпатська обл., 90154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16E95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пл.П’яц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будинок культури, с-ще Довге, Хустський р-н, Закарпатська обл., 90154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4C350D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50698791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9EC118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210180,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467A5CCD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2947F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7CFA2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210180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571AA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с-ще Довге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вул.Арташ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Якуба,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вул.Гамора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вул.Гірки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вул.Добровольців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вул.Кальварія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вул.Куруців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вул.Марійки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Підгірянки,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вул.Маркусів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Грушевського,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вул.Мочарна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Мунтяна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вул.Станційна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Бандери,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вул.Теодора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Ромжі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64B3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вул.Куклівська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54, с-ще Довге, Хустський р-н, Закарпатська обл., 90154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1641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вул.Куклівська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54, с-ще Довге, Хустський р-н, Закарпатська обл., 90154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BA772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40695951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F46F672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210205,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FC6535B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4537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2CA4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210205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7F68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с.Климовиця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с.Кобалевиця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8FA2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37,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с.Климовиця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90112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24A1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України, 37,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с.Климовиця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BB23C7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702E3DF4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678B7C1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210206,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38204E50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BA77C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524FB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210206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8580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с.Івашковиця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4AEED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60,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с.Івашковиця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90112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7730C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60,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с.Івашковиця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5E548A2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3EB039D1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A6924A9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210207,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5772BF2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6D94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A1DC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210207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65DB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с.Дуби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56B2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с.Дуби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Хустський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р-н, Закарпатська обл., 90112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C89D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вул.Лісова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47,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с.Дуби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Хустський р-н, Закарпатська обл., 90112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B2FD7D1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3129E6" w:rsidRPr="003129E6" w14:paraId="297DBBE9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7DD8D2D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210208,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05B2D114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E94D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0C29C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210208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6D7F3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с.Чорний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Потік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77A18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с.Чорний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Потік, Хустський р-н, Закарпатська обл., 90110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3A517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с.Чорний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Потік, Хустський р-н, Закарпатська обл., 90110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0129F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330CF5E7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80BAD87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210209,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7B886FF5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25AF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76F9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210209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1F6B5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с.Крайня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Мартинка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276C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с.Крайня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Мартинка, Хустський р-н, Закарпатська обл., 90110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2FE2A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с.Крайня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Мартинка, Хустський р-н, Закарпатська обл., 90110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BD7D9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6555111A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C3C033D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210211,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A7D304C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DF96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5878E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210211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E5A0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с.Смологовиця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B48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38,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с.Смологовиця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90110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6CEF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38,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с.Смологовиця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AFDED16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121CE454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FB29C24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210212,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48B5DD2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0166C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91801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210212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AD86C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с.Локіть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D7CF4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с.Локіть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90110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F6EB0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с.Локіть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C62BCD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749AE79C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19B0EFD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210215,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3DC10EDC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4347E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ECA79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210215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A51CE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м.Іршава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вул.ур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Лозянські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озера,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с.Лоза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1417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163,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с.Лоза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Хустський р-н, Закарпатська обл., 90157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99FB1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163,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с.Лоза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Хустський р-н, Закарпатська обл., 90157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C900FF4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3129E6" w:rsidRPr="003129E6" w14:paraId="3AD39723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263D44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210247,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5BDDAAA0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9F068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8A5B1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210247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93DF5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с.Колочава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вул.Волошина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вул.В.Ю.Штаєра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117А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вул.Духновича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вул.Ольбрахта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вул.Омеляна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Скиби,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вул.Потоківська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Шухевича,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вул.Сухарська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AC4DB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76,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с.Колочава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90045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EF222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76,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с.Колочава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90045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13BBD65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0D3D0D39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1E79B48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210618,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1808E390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1050B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B5FD2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210618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7D99F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с.Березово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вул.б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/н: 1–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384А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873–1043;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49CE6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97,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с.Березово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90426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41260" w14:textId="77777777" w:rsidR="009E2483" w:rsidRPr="003129E6" w:rsidRDefault="00937F4D">
            <w:pPr>
              <w:spacing w:after="0" w:line="240" w:lineRule="auto"/>
              <w:ind w:left="153" w:right="153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97,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с.Березово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90426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61B927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3129E6" w:rsidRPr="003129E6" w14:paraId="5B356079" w14:textId="77777777" w:rsidTr="003129E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80ECF59" w14:textId="77777777" w:rsidR="009E2483" w:rsidRPr="003129E6" w:rsidRDefault="00937F4D">
            <w:pPr>
              <w:keepLines/>
              <w:spacing w:after="0" w:line="240" w:lineRule="auto"/>
              <w:ind w:left="567"/>
            </w:pPr>
            <w:r w:rsidRPr="003129E6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210628, у зв’язку з чим позицію щодо цієї виборчої дільниці викласти в такій редакції:</w:t>
            </w:r>
          </w:p>
        </w:tc>
      </w:tr>
      <w:tr w:rsidR="003129E6" w:rsidRPr="003129E6" w14:paraId="62B792C8" w14:textId="77777777" w:rsidTr="003B069A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2E550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4025C" w14:textId="77777777" w:rsidR="009E2483" w:rsidRPr="003129E6" w:rsidRDefault="00937F4D">
            <w:pPr>
              <w:spacing w:after="0" w:line="240" w:lineRule="auto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210628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B4429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с.Велятино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вул.Верховинна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вул.Глибока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Дівинця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вул.Калинича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вул.Крушенниче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вул.Лецовка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вул.Лісна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вул.Поперечна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вул.Санаторна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2B056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с.Велятино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90453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3AC1B" w14:textId="77777777" w:rsidR="009E2483" w:rsidRPr="003129E6" w:rsidRDefault="00937F4D">
            <w:pPr>
              <w:spacing w:after="0" w:line="240" w:lineRule="auto"/>
              <w:ind w:left="153" w:right="153"/>
            </w:pP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3129E6">
              <w:rPr>
                <w:rFonts w:ascii="Times New Roman" w:hAnsi="Times New Roman"/>
                <w:color w:val="000000"/>
                <w:sz w:val="24"/>
              </w:rPr>
              <w:t>с.Велятино</w:t>
            </w:r>
            <w:proofErr w:type="spellEnd"/>
            <w:r w:rsidRPr="003129E6">
              <w:rPr>
                <w:rFonts w:ascii="Times New Roman" w:hAnsi="Times New Roman"/>
                <w:color w:val="000000"/>
                <w:sz w:val="24"/>
              </w:rPr>
              <w:t>, Хустський р-н, Закарпатська обл., 90453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B8E71FC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3786F260" w14:textId="77777777" w:rsidR="009E2483" w:rsidRDefault="00937F4D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4F0D200B" w14:textId="77777777" w:rsidR="009E2483" w:rsidRDefault="009E2483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2"/>
        <w:gridCol w:w="9422"/>
      </w:tblGrid>
      <w:tr w:rsidR="009E2483" w:rsidRPr="003129E6" w14:paraId="0119AB44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337AA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3BCB3D4A" w14:textId="77777777" w:rsidR="009E2483" w:rsidRPr="003129E6" w:rsidRDefault="00937F4D">
            <w:pPr>
              <w:spacing w:after="0" w:line="240" w:lineRule="auto"/>
              <w:jc w:val="center"/>
            </w:pPr>
            <w:r w:rsidRPr="003129E6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B1320" w14:textId="77777777" w:rsidR="009E2483" w:rsidRPr="003129E6" w:rsidRDefault="00937F4D">
            <w:pPr>
              <w:spacing w:after="0" w:line="240" w:lineRule="auto"/>
              <w:jc w:val="right"/>
            </w:pPr>
            <w:r w:rsidRPr="003129E6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50CBEDE6" w14:textId="77777777" w:rsidR="00937F4D" w:rsidRDefault="00937F4D"/>
    <w:sectPr w:rsidR="00937F4D" w:rsidSect="003B069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4355" w14:textId="77777777" w:rsidR="00C54754" w:rsidRDefault="00C54754">
      <w:pPr>
        <w:spacing w:after="0" w:line="240" w:lineRule="auto"/>
      </w:pPr>
      <w:r>
        <w:separator/>
      </w:r>
    </w:p>
  </w:endnote>
  <w:endnote w:type="continuationSeparator" w:id="0">
    <w:p w14:paraId="16633D26" w14:textId="77777777" w:rsidR="00C54754" w:rsidRDefault="00C5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1F55" w14:textId="77777777" w:rsidR="009E2483" w:rsidRDefault="00937F4D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AD9E" w14:textId="19881BE3" w:rsidR="009E2483" w:rsidRDefault="00BC0FFA" w:rsidP="00BC0FFA">
    <w:pPr>
      <w:spacing w:after="0" w:line="240" w:lineRule="auto"/>
    </w:pPr>
    <w:r>
      <w:rPr>
        <w:rFonts w:ascii="Times New Roman" w:hAnsi="Times New Roman"/>
        <w:color w:val="000000"/>
        <w:sz w:val="16"/>
        <w:szCs w:val="18"/>
      </w:rPr>
      <w:fldChar w:fldCharType="begin"/>
    </w:r>
    <w:r>
      <w:rPr>
        <w:rFonts w:ascii="Times New Roman" w:hAnsi="Times New Roman"/>
        <w:color w:val="000000"/>
        <w:sz w:val="16"/>
        <w:szCs w:val="18"/>
      </w:rPr>
      <w:instrText xml:space="preserve"> FILENAME   \* MERGEFORMAT </w:instrText>
    </w:r>
    <w:r>
      <w:rPr>
        <w:rFonts w:ascii="Times New Roman" w:hAnsi="Times New Roman"/>
        <w:color w:val="000000"/>
        <w:sz w:val="16"/>
        <w:szCs w:val="18"/>
      </w:rPr>
      <w:fldChar w:fldCharType="separate"/>
    </w:r>
    <w:r w:rsidR="000E3A9C">
      <w:rPr>
        <w:rFonts w:ascii="Times New Roman" w:hAnsi="Times New Roman"/>
        <w:noProof/>
        <w:color w:val="000000"/>
        <w:sz w:val="16"/>
        <w:szCs w:val="18"/>
      </w:rPr>
      <w:t>3103 Закарпатська</w:t>
    </w:r>
    <w:r>
      <w:rPr>
        <w:rFonts w:ascii="Times New Roman" w:hAnsi="Times New Roman"/>
        <w:color w:val="000000"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0ED9" w14:textId="19758253" w:rsidR="009E2483" w:rsidRPr="00BC0FFA" w:rsidRDefault="00BC0FFA" w:rsidP="00BC0FFA">
    <w:pPr>
      <w:spacing w:after="0" w:line="240" w:lineRule="auto"/>
      <w:rPr>
        <w:sz w:val="18"/>
        <w:szCs w:val="18"/>
      </w:rPr>
    </w:pPr>
    <w:r>
      <w:rPr>
        <w:rFonts w:ascii="Times New Roman" w:hAnsi="Times New Roman"/>
        <w:color w:val="000000"/>
        <w:sz w:val="16"/>
        <w:szCs w:val="18"/>
      </w:rPr>
      <w:fldChar w:fldCharType="begin"/>
    </w:r>
    <w:r>
      <w:rPr>
        <w:rFonts w:ascii="Times New Roman" w:hAnsi="Times New Roman"/>
        <w:color w:val="000000"/>
        <w:sz w:val="16"/>
        <w:szCs w:val="18"/>
      </w:rPr>
      <w:instrText xml:space="preserve"> FILENAME   \* MERGEFORMAT </w:instrText>
    </w:r>
    <w:r>
      <w:rPr>
        <w:rFonts w:ascii="Times New Roman" w:hAnsi="Times New Roman"/>
        <w:color w:val="000000"/>
        <w:sz w:val="16"/>
        <w:szCs w:val="18"/>
      </w:rPr>
      <w:fldChar w:fldCharType="separate"/>
    </w:r>
    <w:r w:rsidR="000E3A9C">
      <w:rPr>
        <w:rFonts w:ascii="Times New Roman" w:hAnsi="Times New Roman"/>
        <w:noProof/>
        <w:color w:val="000000"/>
        <w:sz w:val="16"/>
        <w:szCs w:val="18"/>
      </w:rPr>
      <w:t>3103 Закарпатська</w:t>
    </w:r>
    <w:r>
      <w:rPr>
        <w:rFonts w:ascii="Times New Roman" w:hAnsi="Times New Roman"/>
        <w:color w:val="000000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9481" w14:textId="77777777" w:rsidR="00C54754" w:rsidRDefault="00C54754">
      <w:pPr>
        <w:spacing w:after="0" w:line="240" w:lineRule="auto"/>
      </w:pPr>
      <w:r>
        <w:separator/>
      </w:r>
    </w:p>
  </w:footnote>
  <w:footnote w:type="continuationSeparator" w:id="0">
    <w:p w14:paraId="0690C5BC" w14:textId="77777777" w:rsidR="00C54754" w:rsidRDefault="00C5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7C70" w14:textId="77777777" w:rsidR="009E2483" w:rsidRDefault="00937F4D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9261" w14:textId="77777777" w:rsidR="009E2483" w:rsidRDefault="00937F4D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483"/>
    <w:rsid w:val="000E3A9C"/>
    <w:rsid w:val="002F1233"/>
    <w:rsid w:val="003129E6"/>
    <w:rsid w:val="00362CA2"/>
    <w:rsid w:val="003B069A"/>
    <w:rsid w:val="00937F4D"/>
    <w:rsid w:val="00966319"/>
    <w:rsid w:val="009E2483"/>
    <w:rsid w:val="009F5C1E"/>
    <w:rsid w:val="00BA3568"/>
    <w:rsid w:val="00BC0FFA"/>
    <w:rsid w:val="00C5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F66E"/>
  <w15:docId w15:val="{2744E9FF-CBF3-47B9-84B3-3F453E60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22900</Words>
  <Characters>13054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4</cp:revision>
  <cp:lastPrinted>2026-04-07T10:07:00Z</cp:lastPrinted>
  <dcterms:created xsi:type="dcterms:W3CDTF">2026-03-31T09:10:00Z</dcterms:created>
  <dcterms:modified xsi:type="dcterms:W3CDTF">2026-04-07T10:07:00Z</dcterms:modified>
</cp:coreProperties>
</file>