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68F04" w14:textId="7A914754" w:rsidR="00E31576" w:rsidRPr="00E31576" w:rsidRDefault="00E31576" w:rsidP="00E31576">
      <w:pPr>
        <w:keepNext/>
        <w:tabs>
          <w:tab w:val="left" w:pos="4320"/>
        </w:tabs>
        <w:spacing w:after="0" w:line="240" w:lineRule="auto"/>
        <w:ind w:left="4394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</w:pPr>
      <w:r w:rsidRPr="00E31576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 xml:space="preserve">Додаток </w:t>
      </w:r>
      <w:r w:rsidR="001E7141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>1</w:t>
      </w:r>
    </w:p>
    <w:p w14:paraId="09B98265" w14:textId="77777777" w:rsidR="00E31576" w:rsidRPr="00E31576" w:rsidRDefault="00E31576" w:rsidP="00E31576">
      <w:pPr>
        <w:keepNext/>
        <w:tabs>
          <w:tab w:val="left" w:pos="4320"/>
        </w:tabs>
        <w:spacing w:after="0" w:line="240" w:lineRule="auto"/>
        <w:ind w:left="4394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</w:pPr>
      <w:r w:rsidRPr="00E31576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>до постанови Центральної виборчої комісії</w:t>
      </w:r>
    </w:p>
    <w:p w14:paraId="2CCC0C92" w14:textId="23E5B269" w:rsidR="00E31576" w:rsidRPr="00E31576" w:rsidRDefault="00E31576" w:rsidP="00E31576">
      <w:pPr>
        <w:keepNext/>
        <w:tabs>
          <w:tab w:val="left" w:pos="4320"/>
        </w:tabs>
        <w:spacing w:after="0" w:line="240" w:lineRule="auto"/>
        <w:ind w:left="4394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</w:pPr>
      <w:r w:rsidRPr="00E31576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 xml:space="preserve">від </w:t>
      </w:r>
      <w:r w:rsidR="00B101FE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>23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 xml:space="preserve"> квітня</w:t>
      </w:r>
      <w:r w:rsidRPr="00E31576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 xml:space="preserve"> 2026 року № </w:t>
      </w:r>
      <w:r w:rsidR="00B101FE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>23</w:t>
      </w:r>
    </w:p>
    <w:p w14:paraId="2B0B1981" w14:textId="77777777" w:rsidR="00E31576" w:rsidRPr="001E4D81" w:rsidRDefault="00E31576" w:rsidP="00E31576">
      <w:pPr>
        <w:keepNext/>
        <w:tabs>
          <w:tab w:val="left" w:pos="4320"/>
        </w:tabs>
        <w:spacing w:after="0" w:line="240" w:lineRule="auto"/>
        <w:ind w:left="4394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</w:pPr>
    </w:p>
    <w:p w14:paraId="13E0D925" w14:textId="77777777" w:rsidR="00F206B8" w:rsidRPr="001E4D81" w:rsidRDefault="00F206B8" w:rsidP="00E31576">
      <w:pPr>
        <w:keepNext/>
        <w:tabs>
          <w:tab w:val="left" w:pos="4320"/>
        </w:tabs>
        <w:spacing w:after="0" w:line="240" w:lineRule="auto"/>
        <w:ind w:left="4394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</w:pPr>
    </w:p>
    <w:p w14:paraId="63DE22E2" w14:textId="77777777" w:rsidR="00E31576" w:rsidRPr="00E31576" w:rsidRDefault="00E31576" w:rsidP="00E31576">
      <w:pPr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0"/>
          <w:lang w:eastAsia="ru-RU"/>
          <w14:ligatures w14:val="none"/>
        </w:rPr>
      </w:pPr>
    </w:p>
    <w:p w14:paraId="07C56A58" w14:textId="77777777" w:rsidR="00E31576" w:rsidRDefault="00E31576" w:rsidP="00F206B8">
      <w:pPr>
        <w:keepNext/>
        <w:spacing w:after="6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3157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ЗМІНИ</w:t>
      </w:r>
      <w:r w:rsidRPr="00E3157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  <w:t xml:space="preserve">в складі територіальних виборчих комісій, що здійснюють підготовку </w:t>
      </w:r>
      <w:r w:rsidRPr="00E3157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  <w:t>та проведення місцевих виборів у межах Дніпропетровської області</w:t>
      </w:r>
    </w:p>
    <w:p w14:paraId="37EB6DBB" w14:textId="77777777" w:rsidR="001E7141" w:rsidRDefault="001E7141" w:rsidP="00F206B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632547F3" w14:textId="77777777" w:rsidR="00E24212" w:rsidRPr="001E7141" w:rsidRDefault="00E24212" w:rsidP="00F206B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3B8D5BC8" w14:textId="326A6D2F" w:rsidR="00E31576" w:rsidRDefault="00E31576" w:rsidP="00F206B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3157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Верхньодніпровська міська територіальна виборча комісія</w:t>
      </w:r>
      <w:r w:rsidRPr="00E3157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E3157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Кам’янського</w:t>
      </w:r>
      <w:proofErr w:type="spellEnd"/>
      <w:r w:rsidRPr="00E3157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району</w:t>
      </w:r>
    </w:p>
    <w:p w14:paraId="013052BD" w14:textId="77777777" w:rsidR="001E7141" w:rsidRPr="001E7141" w:rsidRDefault="001E7141" w:rsidP="00F206B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01DC2D96" w14:textId="77777777" w:rsidR="00E31576" w:rsidRPr="00E31576" w:rsidRDefault="00E31576" w:rsidP="00323D56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3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Припинити достроково повноваження члена комісії:</w:t>
      </w:r>
    </w:p>
    <w:p w14:paraId="76CD864A" w14:textId="480CB690" w:rsidR="00E31576" w:rsidRPr="00E31576" w:rsidRDefault="00E31576" w:rsidP="00323D56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E3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Діхтяр</w:t>
      </w:r>
      <w:proofErr w:type="spellEnd"/>
      <w:r w:rsidRPr="00E3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Віталій Леонідович, 1971 року народження – секретар комісії, від місцевої організації ПОЛІТИЧНОЇ ПАРТІЇ "ЄВРОПЕЙСЬКА СОЛІДАРНІСТЬ"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45A5CAEF" w14:textId="77777777" w:rsidR="00E31576" w:rsidRPr="00E31576" w:rsidRDefault="00E31576" w:rsidP="00323D56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3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Включити до складу цієї комісії та призначити секретарем комісії:</w:t>
      </w:r>
    </w:p>
    <w:p w14:paraId="0466FB95" w14:textId="2283C499" w:rsidR="00E31576" w:rsidRDefault="00E31576" w:rsidP="00323D56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Ходос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Наталя Феодосіївна</w:t>
      </w:r>
      <w:r w:rsidRPr="00E3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19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60</w:t>
      </w:r>
      <w:r w:rsidRPr="00E3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 народження – від місцевої організації ПОЛІТИЧНОЇ ПАРТІЇ "ЄВРОПЕЙСЬКА СОЛІДАРНІСТЬ".</w:t>
      </w:r>
    </w:p>
    <w:p w14:paraId="595D6021" w14:textId="77777777" w:rsidR="001E7141" w:rsidRPr="00E31576" w:rsidRDefault="001E7141" w:rsidP="00323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CCDF5C" w14:textId="2C047DEC" w:rsidR="00E31576" w:rsidRDefault="00E31576" w:rsidP="00323D56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Нікопольська</w:t>
      </w:r>
      <w:r w:rsidRPr="00E3157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міська територіальна виборча комісія</w:t>
      </w:r>
      <w:r w:rsidRPr="00E3157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Нікопольського</w:t>
      </w:r>
      <w:r w:rsidRPr="00E3157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району</w:t>
      </w:r>
    </w:p>
    <w:p w14:paraId="4F6010E7" w14:textId="77777777" w:rsidR="001E7141" w:rsidRPr="001E7141" w:rsidRDefault="001E7141" w:rsidP="00323D56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390B9D9E" w14:textId="77777777" w:rsidR="00B16B6C" w:rsidRDefault="00E31576" w:rsidP="00323D56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F2A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Припинити достроково повноваження члена комісії:</w:t>
      </w:r>
    </w:p>
    <w:p w14:paraId="45FC2072" w14:textId="0A892E19" w:rsidR="00E31576" w:rsidRDefault="00B16B6C" w:rsidP="00323D56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16B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Дзвінчук</w:t>
      </w:r>
      <w:proofErr w:type="spellEnd"/>
      <w:r w:rsidRPr="00B16B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Андрій Васильович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1995 </w:t>
      </w:r>
      <w:r w:rsidR="00E31576" w:rsidRPr="00B16B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року народження – </w:t>
      </w:r>
      <w:r w:rsidR="0050219B" w:rsidRPr="00B16B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голова комісії, </w:t>
      </w:r>
      <w:r w:rsidR="00E31576" w:rsidRPr="00B16B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місцевої організації </w:t>
      </w:r>
      <w:r w:rsidR="0050219B" w:rsidRPr="00B16B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ПОЛІТИЧНОЇ ПАРТІЇ "ОПОЗИЦІЙНА ПЛАТФОРМА – ЗА ЖИТТЯ" (у зв’язку з особистою заявою про складення повноважень члена комісії, пункт 1 частини четвертої статті 208 Виборчого кодексу України).</w:t>
      </w:r>
    </w:p>
    <w:p w14:paraId="39F67014" w14:textId="7A2B8844" w:rsidR="00B16B6C" w:rsidRPr="00B16B6C" w:rsidRDefault="00B16B6C" w:rsidP="00323D56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6B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Призначити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головою</w:t>
      </w:r>
      <w:r w:rsidRPr="00B16B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комісії такого члена цієї комісії:</w:t>
      </w:r>
    </w:p>
    <w:p w14:paraId="3E368BBA" w14:textId="6620E803" w:rsidR="00B16B6C" w:rsidRPr="00B16B6C" w:rsidRDefault="00B16B6C" w:rsidP="00323D56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16B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Козадаєва</w:t>
      </w:r>
      <w:proofErr w:type="spellEnd"/>
      <w:r w:rsidRPr="00B16B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Наталя Юріївна, 19</w:t>
      </w:r>
      <w:r w:rsidR="00735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81</w:t>
      </w:r>
      <w:r w:rsidRPr="00B16B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 народження – від місцевої організації ПОЛІТИЧНОЇ ПАРТІЇ "</w:t>
      </w:r>
      <w:r w:rsidR="00735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МАЙБУТНЄ</w:t>
      </w:r>
      <w:r w:rsidRPr="00B16B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".</w:t>
      </w:r>
    </w:p>
    <w:p w14:paraId="0A13C603" w14:textId="77777777" w:rsidR="0050219B" w:rsidRPr="00E31576" w:rsidRDefault="0050219B" w:rsidP="00F206B8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CE44EA" w14:textId="77777777" w:rsidR="00E31576" w:rsidRPr="00E31576" w:rsidRDefault="00E31576" w:rsidP="00E31576">
      <w:pPr>
        <w:spacing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3BDCC3" w14:textId="77777777" w:rsidR="00E31576" w:rsidRPr="00E31576" w:rsidRDefault="00E31576" w:rsidP="00E3157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9187F60" w14:textId="67170A51" w:rsidR="00107D46" w:rsidRPr="00E31576" w:rsidRDefault="00E31576" w:rsidP="001E7141">
      <w:pPr>
        <w:spacing w:after="0" w:line="240" w:lineRule="auto"/>
        <w:rPr>
          <w:lang w:val="ru-RU"/>
        </w:rPr>
      </w:pPr>
      <w:r w:rsidRPr="00E3157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                   Секретар</w:t>
      </w:r>
      <w:r w:rsidRPr="00E3157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br/>
        <w:t xml:space="preserve">Центральної виборчої комісії                                                     </w:t>
      </w:r>
      <w:r w:rsidR="00E2421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E3157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О. ГАТАУЛЛІНА</w:t>
      </w:r>
    </w:p>
    <w:sectPr w:rsidR="00107D46" w:rsidRPr="00E31576" w:rsidSect="00F206B8">
      <w:headerReference w:type="default" r:id="rId6"/>
      <w:footerReference w:type="first" r:id="rId7"/>
      <w:pgSz w:w="11907" w:h="16840" w:code="9"/>
      <w:pgMar w:top="1134" w:right="567" w:bottom="1134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64FD4" w14:textId="77777777" w:rsidR="00107CC7" w:rsidRDefault="00107CC7">
      <w:pPr>
        <w:spacing w:after="0" w:line="240" w:lineRule="auto"/>
      </w:pPr>
      <w:r>
        <w:separator/>
      </w:r>
    </w:p>
  </w:endnote>
  <w:endnote w:type="continuationSeparator" w:id="0">
    <w:p w14:paraId="1DFE2B30" w14:textId="77777777" w:rsidR="00107CC7" w:rsidRDefault="0010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D9BB6" w14:textId="77777777" w:rsidR="00A11CED" w:rsidRDefault="00E24212" w:rsidP="00CB7E11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3FAF4" w14:textId="77777777" w:rsidR="00107CC7" w:rsidRDefault="00107CC7">
      <w:pPr>
        <w:spacing w:after="0" w:line="240" w:lineRule="auto"/>
      </w:pPr>
      <w:r>
        <w:separator/>
      </w:r>
    </w:p>
  </w:footnote>
  <w:footnote w:type="continuationSeparator" w:id="0">
    <w:p w14:paraId="7CBD57FE" w14:textId="77777777" w:rsidR="00107CC7" w:rsidRDefault="00107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6FBBA" w14:textId="77777777" w:rsidR="00A11CED" w:rsidRDefault="00A11CED">
    <w:pPr>
      <w:pStyle w:val="ae"/>
      <w:jc w:val="center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76"/>
    <w:rsid w:val="00004CE6"/>
    <w:rsid w:val="0004585E"/>
    <w:rsid w:val="00107CC7"/>
    <w:rsid w:val="00107D46"/>
    <w:rsid w:val="00130694"/>
    <w:rsid w:val="001E4D81"/>
    <w:rsid w:val="001E7141"/>
    <w:rsid w:val="00215D20"/>
    <w:rsid w:val="00312320"/>
    <w:rsid w:val="00323D56"/>
    <w:rsid w:val="0035045B"/>
    <w:rsid w:val="0050219B"/>
    <w:rsid w:val="00576E9C"/>
    <w:rsid w:val="00577BAD"/>
    <w:rsid w:val="00735DCC"/>
    <w:rsid w:val="008327B4"/>
    <w:rsid w:val="009E7BDD"/>
    <w:rsid w:val="00A11CED"/>
    <w:rsid w:val="00B101FE"/>
    <w:rsid w:val="00B16B6C"/>
    <w:rsid w:val="00BA32AA"/>
    <w:rsid w:val="00CC051F"/>
    <w:rsid w:val="00E24212"/>
    <w:rsid w:val="00E31576"/>
    <w:rsid w:val="00F206B8"/>
    <w:rsid w:val="00F77447"/>
    <w:rsid w:val="00F923D5"/>
    <w:rsid w:val="00FC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33F7F"/>
  <w15:chartTrackingRefBased/>
  <w15:docId w15:val="{F14DE1E9-41BB-4E09-A32E-A03A39C9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1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1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1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15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157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15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15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15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15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1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31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31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315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5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5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315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3157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315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E31576"/>
  </w:style>
  <w:style w:type="paragraph" w:styleId="af0">
    <w:name w:val="footer"/>
    <w:basedOn w:val="a"/>
    <w:link w:val="af1"/>
    <w:uiPriority w:val="99"/>
    <w:unhideWhenUsed/>
    <w:rsid w:val="00E315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31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Єрьоміна Тетяна Ігорівна</dc:creator>
  <cp:keywords/>
  <dc:description/>
  <cp:lastModifiedBy>Онищенко Надія Володимирівна</cp:lastModifiedBy>
  <cp:revision>9</cp:revision>
  <cp:lastPrinted>2026-04-23T09:47:00Z</cp:lastPrinted>
  <dcterms:created xsi:type="dcterms:W3CDTF">2026-04-22T06:09:00Z</dcterms:created>
  <dcterms:modified xsi:type="dcterms:W3CDTF">2026-04-23T15:09:00Z</dcterms:modified>
</cp:coreProperties>
</file>