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C9BC8" w14:textId="77777777" w:rsidR="001D5394" w:rsidRPr="007E0830" w:rsidRDefault="001D5394" w:rsidP="000F3E2A">
      <w:pPr>
        <w:spacing w:before="0" w:after="0" w:line="240" w:lineRule="auto"/>
        <w:jc w:val="center"/>
        <w:rPr>
          <w:rFonts w:ascii="Times New Roman" w:hAnsi="Times New Roman" w:cs="Times New Roman"/>
          <w:sz w:val="2"/>
          <w:szCs w:val="28"/>
        </w:rPr>
      </w:pPr>
    </w:p>
    <w:p w14:paraId="52B0F908" w14:textId="01DD9F6A" w:rsidR="001D5394" w:rsidRPr="007E0830" w:rsidRDefault="001D5394" w:rsidP="00E53F1F">
      <w:pPr>
        <w:spacing w:before="0" w:after="0" w:line="240" w:lineRule="auto"/>
        <w:ind w:left="43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E0830">
        <w:rPr>
          <w:rFonts w:ascii="Times New Roman" w:hAnsi="Times New Roman" w:cs="Times New Roman"/>
          <w:b/>
          <w:i/>
          <w:sz w:val="24"/>
          <w:szCs w:val="24"/>
        </w:rPr>
        <w:t>Додаток</w:t>
      </w:r>
    </w:p>
    <w:p w14:paraId="6A4E9CA4" w14:textId="77777777" w:rsidR="001D5394" w:rsidRPr="007E0830" w:rsidRDefault="001D5394" w:rsidP="00E53F1F">
      <w:pPr>
        <w:spacing w:before="0" w:after="0" w:line="240" w:lineRule="auto"/>
        <w:ind w:left="43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E0830">
        <w:rPr>
          <w:rFonts w:ascii="Times New Roman" w:hAnsi="Times New Roman" w:cs="Times New Roman"/>
          <w:b/>
          <w:i/>
          <w:sz w:val="24"/>
          <w:szCs w:val="24"/>
        </w:rPr>
        <w:t>до постанови Центральної виборчої комісії</w:t>
      </w:r>
    </w:p>
    <w:p w14:paraId="64DC3FA1" w14:textId="6763EE71" w:rsidR="001D5394" w:rsidRPr="007E0830" w:rsidRDefault="001D5394" w:rsidP="00E53F1F">
      <w:pPr>
        <w:spacing w:before="0" w:after="0" w:line="240" w:lineRule="auto"/>
        <w:ind w:left="43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E0830">
        <w:rPr>
          <w:rFonts w:ascii="Times New Roman" w:hAnsi="Times New Roman" w:cs="Times New Roman"/>
          <w:b/>
          <w:i/>
          <w:sz w:val="24"/>
          <w:szCs w:val="24"/>
        </w:rPr>
        <w:t xml:space="preserve">від </w:t>
      </w:r>
      <w:r w:rsidR="002E7176">
        <w:rPr>
          <w:rFonts w:ascii="Times New Roman" w:hAnsi="Times New Roman" w:cs="Times New Roman"/>
          <w:b/>
          <w:i/>
          <w:sz w:val="24"/>
          <w:szCs w:val="24"/>
        </w:rPr>
        <w:t>20 серпня</w:t>
      </w:r>
      <w:r w:rsidRPr="007E0830">
        <w:rPr>
          <w:rFonts w:ascii="Times New Roman" w:hAnsi="Times New Roman" w:cs="Times New Roman"/>
          <w:b/>
          <w:i/>
          <w:sz w:val="24"/>
          <w:szCs w:val="24"/>
        </w:rPr>
        <w:t xml:space="preserve"> 20</w:t>
      </w:r>
      <w:r w:rsidRPr="007E0830">
        <w:rPr>
          <w:rFonts w:ascii="Times New Roman" w:hAnsi="Times New Roman" w:cs="Times New Roman"/>
          <w:b/>
          <w:i/>
          <w:sz w:val="24"/>
        </w:rPr>
        <w:t>2</w:t>
      </w:r>
      <w:r w:rsidR="004D72BE" w:rsidRPr="007E0830">
        <w:rPr>
          <w:rFonts w:ascii="Times New Roman" w:hAnsi="Times New Roman" w:cs="Times New Roman"/>
          <w:b/>
          <w:i/>
          <w:sz w:val="24"/>
        </w:rPr>
        <w:t>6</w:t>
      </w:r>
      <w:r w:rsidRPr="007E0830">
        <w:rPr>
          <w:rFonts w:ascii="Times New Roman" w:hAnsi="Times New Roman" w:cs="Times New Roman"/>
          <w:b/>
          <w:i/>
          <w:sz w:val="24"/>
          <w:szCs w:val="24"/>
        </w:rPr>
        <w:t xml:space="preserve"> року №</w:t>
      </w:r>
      <w:r w:rsidR="002E7176">
        <w:rPr>
          <w:rFonts w:ascii="Times New Roman" w:hAnsi="Times New Roman" w:cs="Times New Roman"/>
          <w:b/>
          <w:i/>
          <w:sz w:val="24"/>
          <w:szCs w:val="24"/>
        </w:rPr>
        <w:t xml:space="preserve"> 80</w:t>
      </w:r>
    </w:p>
    <w:p w14:paraId="7081ED96" w14:textId="77777777" w:rsidR="001D5394" w:rsidRPr="007E0830" w:rsidRDefault="001D5394" w:rsidP="00E53F1F">
      <w:pPr>
        <w:spacing w:before="0" w:after="0" w:line="240" w:lineRule="auto"/>
        <w:jc w:val="right"/>
        <w:rPr>
          <w:rFonts w:ascii="Times New Roman" w:hAnsi="Times New Roman" w:cs="Times New Roman"/>
          <w:b/>
          <w:i/>
          <w:szCs w:val="28"/>
        </w:rPr>
      </w:pPr>
    </w:p>
    <w:p w14:paraId="43847520" w14:textId="77777777" w:rsidR="00772EAE" w:rsidRPr="007E0830" w:rsidRDefault="00772EAE" w:rsidP="00536E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14:paraId="4B8E1A2D" w14:textId="77777777" w:rsidR="001D5394" w:rsidRPr="007E0830" w:rsidRDefault="001D5394" w:rsidP="00536E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7E0830">
        <w:rPr>
          <w:rFonts w:ascii="Times New Roman" w:hAnsi="Times New Roman" w:cs="Times New Roman"/>
          <w:b/>
          <w:szCs w:val="28"/>
        </w:rPr>
        <w:t>ПОРЯДОК</w:t>
      </w:r>
      <w:r w:rsidR="00536E8F" w:rsidRPr="007E0830">
        <w:rPr>
          <w:rFonts w:ascii="Times New Roman" w:hAnsi="Times New Roman" w:cs="Times New Roman"/>
          <w:b/>
          <w:szCs w:val="28"/>
        </w:rPr>
        <w:br/>
      </w:r>
      <w:r w:rsidRPr="007E0830">
        <w:rPr>
          <w:rFonts w:ascii="Times New Roman" w:hAnsi="Times New Roman" w:cs="Times New Roman"/>
          <w:b/>
          <w:szCs w:val="28"/>
        </w:rPr>
        <w:t xml:space="preserve">передачі Центральній виборчій комісії інформації </w:t>
      </w:r>
      <w:r w:rsidR="00536E8F" w:rsidRPr="007E0830">
        <w:rPr>
          <w:rFonts w:ascii="Times New Roman" w:hAnsi="Times New Roman" w:cs="Times New Roman"/>
          <w:b/>
          <w:szCs w:val="28"/>
        </w:rPr>
        <w:br/>
      </w:r>
      <w:r w:rsidRPr="007E0830">
        <w:rPr>
          <w:rFonts w:ascii="Times New Roman" w:hAnsi="Times New Roman" w:cs="Times New Roman"/>
          <w:b/>
          <w:szCs w:val="28"/>
        </w:rPr>
        <w:t>щодо поданих окружни</w:t>
      </w:r>
      <w:r w:rsidR="00603FBD" w:rsidRPr="007E0830">
        <w:rPr>
          <w:rFonts w:ascii="Times New Roman" w:hAnsi="Times New Roman" w:cs="Times New Roman"/>
          <w:b/>
          <w:szCs w:val="28"/>
        </w:rPr>
        <w:t>м</w:t>
      </w:r>
      <w:r w:rsidRPr="007E0830">
        <w:rPr>
          <w:rFonts w:ascii="Times New Roman" w:hAnsi="Times New Roman" w:cs="Times New Roman"/>
          <w:b/>
          <w:szCs w:val="28"/>
        </w:rPr>
        <w:t xml:space="preserve"> та дільнични</w:t>
      </w:r>
      <w:r w:rsidR="00603FBD" w:rsidRPr="007E0830">
        <w:rPr>
          <w:rFonts w:ascii="Times New Roman" w:hAnsi="Times New Roman" w:cs="Times New Roman"/>
          <w:b/>
          <w:szCs w:val="28"/>
        </w:rPr>
        <w:t>м</w:t>
      </w:r>
      <w:r w:rsidRPr="007E0830">
        <w:rPr>
          <w:rFonts w:ascii="Times New Roman" w:hAnsi="Times New Roman" w:cs="Times New Roman"/>
          <w:b/>
          <w:szCs w:val="28"/>
        </w:rPr>
        <w:t xml:space="preserve"> виборчи</w:t>
      </w:r>
      <w:r w:rsidR="00603FBD" w:rsidRPr="007E0830">
        <w:rPr>
          <w:rFonts w:ascii="Times New Roman" w:hAnsi="Times New Roman" w:cs="Times New Roman"/>
          <w:b/>
          <w:szCs w:val="28"/>
        </w:rPr>
        <w:t>м</w:t>
      </w:r>
      <w:r w:rsidRPr="007E0830">
        <w:rPr>
          <w:rFonts w:ascii="Times New Roman" w:hAnsi="Times New Roman" w:cs="Times New Roman"/>
          <w:b/>
          <w:szCs w:val="28"/>
        </w:rPr>
        <w:t xml:space="preserve"> комісі</w:t>
      </w:r>
      <w:r w:rsidR="00603FBD" w:rsidRPr="007E0830">
        <w:rPr>
          <w:rFonts w:ascii="Times New Roman" w:hAnsi="Times New Roman" w:cs="Times New Roman"/>
          <w:b/>
          <w:szCs w:val="28"/>
        </w:rPr>
        <w:t>ям</w:t>
      </w:r>
      <w:r w:rsidRPr="007E0830">
        <w:rPr>
          <w:rFonts w:ascii="Times New Roman" w:hAnsi="Times New Roman" w:cs="Times New Roman"/>
          <w:b/>
          <w:szCs w:val="28"/>
        </w:rPr>
        <w:t xml:space="preserve"> звернень,</w:t>
      </w:r>
      <w:r w:rsidR="00536E8F" w:rsidRPr="007E0830">
        <w:rPr>
          <w:rFonts w:ascii="Times New Roman" w:hAnsi="Times New Roman" w:cs="Times New Roman"/>
          <w:b/>
          <w:szCs w:val="28"/>
        </w:rPr>
        <w:br/>
      </w:r>
      <w:r w:rsidR="00603FBD" w:rsidRPr="007E0830">
        <w:rPr>
          <w:rFonts w:ascii="Times New Roman" w:hAnsi="Times New Roman" w:cs="Times New Roman"/>
          <w:b/>
          <w:szCs w:val="28"/>
        </w:rPr>
        <w:t xml:space="preserve">які </w:t>
      </w:r>
      <w:r w:rsidRPr="007E0830">
        <w:rPr>
          <w:rFonts w:ascii="Times New Roman" w:hAnsi="Times New Roman" w:cs="Times New Roman"/>
          <w:b/>
          <w:szCs w:val="28"/>
        </w:rPr>
        <w:t xml:space="preserve">стосуються </w:t>
      </w:r>
      <w:r w:rsidRPr="007E0830">
        <w:rPr>
          <w:rFonts w:ascii="Times New Roman" w:eastAsia="Times New Roman" w:hAnsi="Times New Roman" w:cs="Times New Roman"/>
          <w:b/>
          <w:szCs w:val="28"/>
          <w:lang w:eastAsia="uk-UA"/>
        </w:rPr>
        <w:t xml:space="preserve">процесів виборів Президента України, </w:t>
      </w:r>
      <w:r w:rsidR="00536E8F" w:rsidRPr="007E0830">
        <w:rPr>
          <w:rFonts w:ascii="Times New Roman" w:eastAsia="Times New Roman" w:hAnsi="Times New Roman" w:cs="Times New Roman"/>
          <w:b/>
          <w:szCs w:val="28"/>
          <w:lang w:eastAsia="uk-UA"/>
        </w:rPr>
        <w:br/>
      </w:r>
      <w:r w:rsidRPr="007E0830">
        <w:rPr>
          <w:rFonts w:ascii="Times New Roman" w:eastAsia="Times New Roman" w:hAnsi="Times New Roman" w:cs="Times New Roman"/>
          <w:b/>
          <w:szCs w:val="28"/>
          <w:lang w:eastAsia="uk-UA"/>
        </w:rPr>
        <w:t>народних депутатів України</w:t>
      </w:r>
      <w:r w:rsidRPr="007E0830">
        <w:rPr>
          <w:rFonts w:ascii="Times New Roman" w:hAnsi="Times New Roman" w:cs="Times New Roman"/>
          <w:b/>
          <w:szCs w:val="28"/>
        </w:rPr>
        <w:t>, та результатів їх розгляду</w:t>
      </w:r>
    </w:p>
    <w:p w14:paraId="258F0A1D" w14:textId="77777777" w:rsidR="001D5394" w:rsidRPr="007E0830" w:rsidRDefault="001D5394" w:rsidP="00536E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14:paraId="7B83C53C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Цей Порядок регулює питання передачі Центральній виборчій комісії узагальненої інформації щодо поданих окружни</w:t>
      </w:r>
      <w:r w:rsidR="00617AC4" w:rsidRPr="007E0830">
        <w:rPr>
          <w:rFonts w:ascii="Times New Roman" w:hAnsi="Times New Roman" w:cs="Times New Roman"/>
          <w:szCs w:val="28"/>
        </w:rPr>
        <w:t>м</w:t>
      </w:r>
      <w:r w:rsidRPr="007E0830">
        <w:rPr>
          <w:rFonts w:ascii="Times New Roman" w:hAnsi="Times New Roman" w:cs="Times New Roman"/>
          <w:szCs w:val="28"/>
        </w:rPr>
        <w:t xml:space="preserve"> виборчи</w:t>
      </w:r>
      <w:r w:rsidR="00617AC4" w:rsidRPr="007E0830">
        <w:rPr>
          <w:rFonts w:ascii="Times New Roman" w:hAnsi="Times New Roman" w:cs="Times New Roman"/>
          <w:szCs w:val="28"/>
        </w:rPr>
        <w:t>м</w:t>
      </w:r>
      <w:r w:rsidRPr="007E0830">
        <w:rPr>
          <w:rFonts w:ascii="Times New Roman" w:hAnsi="Times New Roman" w:cs="Times New Roman"/>
          <w:szCs w:val="28"/>
        </w:rPr>
        <w:t xml:space="preserve"> комісі</w:t>
      </w:r>
      <w:r w:rsidR="00617AC4" w:rsidRPr="007E0830">
        <w:rPr>
          <w:rFonts w:ascii="Times New Roman" w:hAnsi="Times New Roman" w:cs="Times New Roman"/>
          <w:szCs w:val="28"/>
        </w:rPr>
        <w:t>ям</w:t>
      </w:r>
      <w:r w:rsidRPr="007E0830">
        <w:rPr>
          <w:rFonts w:ascii="Times New Roman" w:hAnsi="Times New Roman" w:cs="Times New Roman"/>
          <w:szCs w:val="28"/>
        </w:rPr>
        <w:t xml:space="preserve"> з виборів Президента України, народних депутатів України (далі – окружні виборчі комісії), дільнични</w:t>
      </w:r>
      <w:r w:rsidR="00617AC4" w:rsidRPr="007E0830">
        <w:rPr>
          <w:rFonts w:ascii="Times New Roman" w:hAnsi="Times New Roman" w:cs="Times New Roman"/>
          <w:szCs w:val="28"/>
        </w:rPr>
        <w:t>м</w:t>
      </w:r>
      <w:r w:rsidRPr="007E0830">
        <w:rPr>
          <w:rFonts w:ascii="Times New Roman" w:hAnsi="Times New Roman" w:cs="Times New Roman"/>
          <w:szCs w:val="28"/>
        </w:rPr>
        <w:t xml:space="preserve"> виборчи</w:t>
      </w:r>
      <w:r w:rsidR="00617AC4" w:rsidRPr="007E0830">
        <w:rPr>
          <w:rFonts w:ascii="Times New Roman" w:hAnsi="Times New Roman" w:cs="Times New Roman"/>
          <w:szCs w:val="28"/>
        </w:rPr>
        <w:t>м</w:t>
      </w:r>
      <w:r w:rsidRPr="007E0830">
        <w:rPr>
          <w:rFonts w:ascii="Times New Roman" w:hAnsi="Times New Roman" w:cs="Times New Roman"/>
          <w:szCs w:val="28"/>
        </w:rPr>
        <w:t xml:space="preserve"> комісі</w:t>
      </w:r>
      <w:r w:rsidR="00617AC4" w:rsidRPr="007E0830">
        <w:rPr>
          <w:rFonts w:ascii="Times New Roman" w:hAnsi="Times New Roman" w:cs="Times New Roman"/>
          <w:szCs w:val="28"/>
        </w:rPr>
        <w:t>ям</w:t>
      </w:r>
      <w:r w:rsidRPr="007E0830">
        <w:rPr>
          <w:rFonts w:ascii="Times New Roman" w:hAnsi="Times New Roman" w:cs="Times New Roman"/>
          <w:szCs w:val="28"/>
        </w:rPr>
        <w:t xml:space="preserve"> з виборів Президента України, народних депутатів України (далі – дільничні виборчі комісії) звернень (заяв, скарг), </w:t>
      </w:r>
      <w:r w:rsidR="00617AC4" w:rsidRPr="007E0830">
        <w:rPr>
          <w:rFonts w:ascii="Times New Roman" w:hAnsi="Times New Roman" w:cs="Times New Roman"/>
          <w:szCs w:val="28"/>
        </w:rPr>
        <w:t xml:space="preserve">які </w:t>
      </w:r>
      <w:r w:rsidRPr="007E0830">
        <w:rPr>
          <w:rFonts w:ascii="Times New Roman" w:hAnsi="Times New Roman" w:cs="Times New Roman"/>
          <w:szCs w:val="28"/>
        </w:rPr>
        <w:t>стосуються відповідно процесу виборів Президента України, народних депутатів України, та результатів їх розгляду, для розміщення відповідної інформації на офіційному вебсайті Центральної виборчої комісії.</w:t>
      </w:r>
    </w:p>
    <w:p w14:paraId="093292AD" w14:textId="77777777" w:rsidR="001D5394" w:rsidRPr="007E0830" w:rsidRDefault="001D5394" w:rsidP="00536E8F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 xml:space="preserve"> </w:t>
      </w:r>
    </w:p>
    <w:p w14:paraId="74319E55" w14:textId="77777777" w:rsidR="001D5394" w:rsidRPr="007E0830" w:rsidRDefault="001D5394" w:rsidP="00536E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7E0830">
        <w:rPr>
          <w:rFonts w:ascii="Times New Roman" w:hAnsi="Times New Roman" w:cs="Times New Roman"/>
          <w:b/>
          <w:szCs w:val="28"/>
        </w:rPr>
        <w:t>1. Узагальнення дільничними виборчими комісіями інформації</w:t>
      </w:r>
      <w:r w:rsidR="00E53F1F" w:rsidRPr="007E0830">
        <w:rPr>
          <w:rFonts w:ascii="Times New Roman" w:hAnsi="Times New Roman" w:cs="Times New Roman"/>
          <w:b/>
          <w:szCs w:val="28"/>
        </w:rPr>
        <w:br/>
      </w:r>
      <w:r w:rsidRPr="007E0830">
        <w:rPr>
          <w:rFonts w:ascii="Times New Roman" w:hAnsi="Times New Roman" w:cs="Times New Roman"/>
          <w:b/>
          <w:szCs w:val="28"/>
        </w:rPr>
        <w:t xml:space="preserve"> щодо поданих звернень</w:t>
      </w:r>
      <w:r w:rsidR="00617AC4" w:rsidRPr="007E0830">
        <w:rPr>
          <w:rFonts w:ascii="Times New Roman" w:hAnsi="Times New Roman" w:cs="Times New Roman"/>
          <w:b/>
          <w:szCs w:val="28"/>
        </w:rPr>
        <w:t xml:space="preserve"> і</w:t>
      </w:r>
      <w:r w:rsidR="00A13EA9" w:rsidRPr="007E0830">
        <w:rPr>
          <w:rFonts w:ascii="Times New Roman" w:hAnsi="Times New Roman" w:cs="Times New Roman"/>
          <w:b/>
          <w:szCs w:val="28"/>
        </w:rPr>
        <w:t xml:space="preserve"> </w:t>
      </w:r>
      <w:r w:rsidRPr="007E0830">
        <w:rPr>
          <w:rFonts w:ascii="Times New Roman" w:hAnsi="Times New Roman" w:cs="Times New Roman"/>
          <w:b/>
          <w:szCs w:val="28"/>
        </w:rPr>
        <w:t>результатів їх розгляду</w:t>
      </w:r>
    </w:p>
    <w:p w14:paraId="2E941885" w14:textId="39044B0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 xml:space="preserve">1.1. Дільнична виборча комісія після передачі окружній виборчій комісії протоколу про підрахунок голосів виборців на виборчій дільниці узагальнює інформацію щодо поданих </w:t>
      </w:r>
      <w:r w:rsidR="00617AC4" w:rsidRPr="007E0830">
        <w:rPr>
          <w:rFonts w:ascii="Times New Roman" w:hAnsi="Times New Roman" w:cs="Times New Roman"/>
          <w:szCs w:val="28"/>
        </w:rPr>
        <w:t>так</w:t>
      </w:r>
      <w:r w:rsidRPr="007E0830">
        <w:rPr>
          <w:rFonts w:ascii="Times New Roman" w:hAnsi="Times New Roman" w:cs="Times New Roman"/>
          <w:szCs w:val="28"/>
        </w:rPr>
        <w:t>і</w:t>
      </w:r>
      <w:r w:rsidR="00617AC4" w:rsidRPr="007E0830">
        <w:rPr>
          <w:rFonts w:ascii="Times New Roman" w:hAnsi="Times New Roman" w:cs="Times New Roman"/>
          <w:szCs w:val="28"/>
        </w:rPr>
        <w:t>й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617AC4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комісії звернень,</w:t>
      </w:r>
      <w:r w:rsidRPr="007E0830">
        <w:rPr>
          <w:rFonts w:cs="Times New Roman"/>
          <w:szCs w:val="28"/>
        </w:rPr>
        <w:t xml:space="preserve"> </w:t>
      </w:r>
      <w:r w:rsidR="00617AC4" w:rsidRPr="007E0830">
        <w:rPr>
          <w:rFonts w:ascii="Times New Roman" w:hAnsi="Times New Roman" w:cs="Times New Roman"/>
          <w:szCs w:val="28"/>
        </w:rPr>
        <w:t>які</w:t>
      </w:r>
      <w:r w:rsidR="00617AC4" w:rsidRPr="007E0830">
        <w:rPr>
          <w:rFonts w:cs="Times New Roman"/>
          <w:szCs w:val="28"/>
        </w:rPr>
        <w:t xml:space="preserve"> </w:t>
      </w:r>
      <w:r w:rsidRPr="007E0830">
        <w:rPr>
          <w:rFonts w:ascii="Times New Roman" w:hAnsi="Times New Roman" w:cs="Times New Roman"/>
          <w:szCs w:val="28"/>
        </w:rPr>
        <w:t>стосуються відповідно процесу виборів Президента України, народних депутатів України, та результатів їх розгляду, про що складає Повідомлення щодо поданих</w:t>
      </w:r>
      <w:r w:rsidR="00A13EA9" w:rsidRPr="007E0830">
        <w:rPr>
          <w:rFonts w:ascii="Times New Roman" w:hAnsi="Times New Roman" w:cs="Times New Roman"/>
          <w:szCs w:val="28"/>
        </w:rPr>
        <w:t xml:space="preserve"> </w:t>
      </w:r>
      <w:r w:rsidR="00032DB1" w:rsidRPr="007E0830">
        <w:rPr>
          <w:rFonts w:ascii="Times New Roman" w:hAnsi="Times New Roman" w:cs="Times New Roman"/>
          <w:szCs w:val="28"/>
        </w:rPr>
        <w:t xml:space="preserve">дільничній виборчій </w:t>
      </w:r>
      <w:r w:rsidRPr="007E0830">
        <w:rPr>
          <w:rFonts w:ascii="Times New Roman" w:hAnsi="Times New Roman" w:cs="Times New Roman"/>
          <w:szCs w:val="28"/>
        </w:rPr>
        <w:t>комісії звернень та результатів їх розгляду за формою згідно з додатком</w:t>
      </w:r>
      <w:r w:rsidR="007E0830" w:rsidRPr="007E0830">
        <w:rPr>
          <w:rFonts w:ascii="Times New Roman" w:hAnsi="Times New Roman" w:cs="Times New Roman"/>
          <w:szCs w:val="28"/>
        </w:rPr>
        <w:t> </w:t>
      </w:r>
      <w:r w:rsidR="00436C31" w:rsidRPr="007E0830">
        <w:rPr>
          <w:rFonts w:ascii="Times New Roman" w:hAnsi="Times New Roman" w:cs="Times New Roman"/>
          <w:szCs w:val="28"/>
        </w:rPr>
        <w:t>1</w:t>
      </w:r>
      <w:r w:rsidR="00F07CF9" w:rsidRPr="007E0830">
        <w:rPr>
          <w:rFonts w:ascii="Times New Roman" w:hAnsi="Times New Roman" w:cs="Times New Roman"/>
          <w:szCs w:val="28"/>
        </w:rPr>
        <w:t xml:space="preserve"> </w:t>
      </w:r>
      <w:r w:rsidRPr="007E0830">
        <w:rPr>
          <w:rFonts w:ascii="Times New Roman" w:hAnsi="Times New Roman" w:cs="Times New Roman"/>
          <w:szCs w:val="28"/>
        </w:rPr>
        <w:t xml:space="preserve">до </w:t>
      </w:r>
      <w:r w:rsidR="00436C31" w:rsidRPr="007E0830">
        <w:rPr>
          <w:rFonts w:ascii="Times New Roman" w:hAnsi="Times New Roman" w:cs="Times New Roman"/>
          <w:szCs w:val="28"/>
        </w:rPr>
        <w:t>цього Порядку</w:t>
      </w:r>
      <w:r w:rsidRPr="007E0830">
        <w:rPr>
          <w:rFonts w:ascii="Times New Roman" w:hAnsi="Times New Roman" w:cs="Times New Roman"/>
          <w:szCs w:val="28"/>
        </w:rPr>
        <w:t xml:space="preserve"> (далі – Повідомлення № 1).</w:t>
      </w:r>
    </w:p>
    <w:p w14:paraId="027D60B1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1.2. Під час узагальнення інформації щодо поданих дільничн</w:t>
      </w:r>
      <w:r w:rsidR="00617AC4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617AC4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комісії звернень та результатів їх розгляду враховуються усі звернення, що надійшли до дільничної виборчої комісії з початку її діяльності.</w:t>
      </w:r>
    </w:p>
    <w:p w14:paraId="1EF30686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1.3. </w:t>
      </w:r>
      <w:r w:rsidR="00617AC4" w:rsidRPr="007E0830">
        <w:rPr>
          <w:rFonts w:ascii="Times New Roman" w:hAnsi="Times New Roman" w:cs="Times New Roman"/>
          <w:szCs w:val="28"/>
        </w:rPr>
        <w:t>У процесі</w:t>
      </w:r>
      <w:r w:rsidRPr="007E0830">
        <w:rPr>
          <w:rFonts w:ascii="Times New Roman" w:hAnsi="Times New Roman" w:cs="Times New Roman"/>
          <w:szCs w:val="28"/>
        </w:rPr>
        <w:t xml:space="preserve"> узагальнення інформації щодо поданих дільничн</w:t>
      </w:r>
      <w:r w:rsidR="00617AC4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617AC4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комісії звернень, результатів їх розгляду встановлюються:</w:t>
      </w:r>
    </w:p>
    <w:p w14:paraId="6C4DFA34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 xml:space="preserve">загальна кількість звернень, що надійшла до дільничної виборчої комісії, </w:t>
      </w:r>
      <w:r w:rsidR="00617AC4" w:rsidRPr="007E0830">
        <w:rPr>
          <w:rFonts w:ascii="Times New Roman" w:hAnsi="Times New Roman" w:cs="Times New Roman"/>
          <w:szCs w:val="28"/>
        </w:rPr>
        <w:t xml:space="preserve">зокрема </w:t>
      </w:r>
      <w:r w:rsidRPr="007E0830">
        <w:rPr>
          <w:rFonts w:ascii="Times New Roman" w:hAnsi="Times New Roman" w:cs="Times New Roman"/>
          <w:szCs w:val="28"/>
        </w:rPr>
        <w:t>поданих на особистому прийомі громадян;</w:t>
      </w:r>
    </w:p>
    <w:p w14:paraId="06847E3A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тематика звернень (організаційні питання роботи виборчої комісії, присутність на її засіданні; інформаційне забезпечення виборів; здійснення спостереження; список виборців, іменні запрошення; організація та проведення голосування; забезпечення умов для голосування виборців з порушенням здоров</w:t>
      </w:r>
      <w:r w:rsidR="00736DBB" w:rsidRPr="007E0830">
        <w:rPr>
          <w:rFonts w:ascii="Times New Roman" w:hAnsi="Times New Roman" w:cs="Times New Roman"/>
          <w:szCs w:val="28"/>
        </w:rPr>
        <w:t>’</w:t>
      </w:r>
      <w:r w:rsidRPr="007E0830">
        <w:rPr>
          <w:rFonts w:ascii="Times New Roman" w:hAnsi="Times New Roman" w:cs="Times New Roman"/>
          <w:szCs w:val="28"/>
        </w:rPr>
        <w:t>я (у зв</w:t>
      </w:r>
      <w:r w:rsidR="00736DBB" w:rsidRPr="007E0830">
        <w:rPr>
          <w:rFonts w:ascii="Times New Roman" w:hAnsi="Times New Roman" w:cs="Times New Roman"/>
          <w:szCs w:val="28"/>
        </w:rPr>
        <w:t>’</w:t>
      </w:r>
      <w:r w:rsidRPr="007E0830">
        <w:rPr>
          <w:rFonts w:ascii="Times New Roman" w:hAnsi="Times New Roman" w:cs="Times New Roman"/>
          <w:szCs w:val="28"/>
        </w:rPr>
        <w:t>язку з інвалідністю, тимчасовим розладом здоров</w:t>
      </w:r>
      <w:r w:rsidR="00736DBB" w:rsidRPr="007E0830">
        <w:rPr>
          <w:rFonts w:ascii="Times New Roman" w:hAnsi="Times New Roman" w:cs="Times New Roman"/>
          <w:szCs w:val="28"/>
        </w:rPr>
        <w:t>’</w:t>
      </w:r>
      <w:r w:rsidRPr="007E0830">
        <w:rPr>
          <w:rFonts w:ascii="Times New Roman" w:hAnsi="Times New Roman" w:cs="Times New Roman"/>
          <w:szCs w:val="28"/>
        </w:rPr>
        <w:t xml:space="preserve">я, віком); підрахунок голосів виборців на виборчій дільниці / встановлення підсумків </w:t>
      </w:r>
      <w:r w:rsidRPr="007E0830">
        <w:rPr>
          <w:rFonts w:ascii="Times New Roman" w:hAnsi="Times New Roman" w:cs="Times New Roman"/>
          <w:szCs w:val="28"/>
        </w:rPr>
        <w:lastRenderedPageBreak/>
        <w:t>голосування; транспортування виборчих документів; передвиборна агітація; інші питання);</w:t>
      </w:r>
    </w:p>
    <w:p w14:paraId="23EB28C0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статус суб</w:t>
      </w:r>
      <w:r w:rsidR="00736DBB" w:rsidRPr="007E0830">
        <w:rPr>
          <w:rFonts w:ascii="Times New Roman" w:hAnsi="Times New Roman" w:cs="Times New Roman"/>
          <w:szCs w:val="28"/>
        </w:rPr>
        <w:t>’</w:t>
      </w:r>
      <w:r w:rsidRPr="007E0830">
        <w:rPr>
          <w:rFonts w:ascii="Times New Roman" w:hAnsi="Times New Roman" w:cs="Times New Roman"/>
          <w:szCs w:val="28"/>
        </w:rPr>
        <w:t>єктів звернення у виборчому процесі (виборець; член виборчої комісії; кандидат на виборах, довірена особа / представник кандидата; політична партія, уповноважена особа / представник політичної партії; офіційний спостерігач; інша особа);</w:t>
      </w:r>
    </w:p>
    <w:p w14:paraId="0F8711A3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 xml:space="preserve">результати розгляду звернень (прийнято рішення (постанову) (задоволено повністю або частково, відмовлено, залишено без розгляду по суті, інший результат розгляду); надано відповідь </w:t>
      </w:r>
      <w:r w:rsidR="0056266B" w:rsidRPr="007E0830">
        <w:rPr>
          <w:rFonts w:ascii="Times New Roman" w:hAnsi="Times New Roman" w:cs="Times New Roman"/>
          <w:szCs w:val="28"/>
        </w:rPr>
        <w:t xml:space="preserve">письмово або усно </w:t>
      </w:r>
      <w:r w:rsidRPr="007E0830">
        <w:rPr>
          <w:rFonts w:ascii="Times New Roman" w:hAnsi="Times New Roman" w:cs="Times New Roman"/>
          <w:szCs w:val="28"/>
        </w:rPr>
        <w:t>(задоволено повністю або частково, відмовлено, надіслано за належністю, інший результат розгляду); надіслано повідомлення правоохоронни</w:t>
      </w:r>
      <w:r w:rsidR="00870DE9" w:rsidRPr="007E0830">
        <w:rPr>
          <w:rFonts w:ascii="Times New Roman" w:hAnsi="Times New Roman" w:cs="Times New Roman"/>
          <w:szCs w:val="28"/>
        </w:rPr>
        <w:t>м</w:t>
      </w:r>
      <w:r w:rsidRPr="007E0830">
        <w:rPr>
          <w:rFonts w:ascii="Times New Roman" w:hAnsi="Times New Roman" w:cs="Times New Roman"/>
          <w:szCs w:val="28"/>
        </w:rPr>
        <w:t xml:space="preserve"> орган</w:t>
      </w:r>
      <w:r w:rsidR="00870DE9" w:rsidRPr="007E0830">
        <w:rPr>
          <w:rFonts w:ascii="Times New Roman" w:hAnsi="Times New Roman" w:cs="Times New Roman"/>
          <w:szCs w:val="28"/>
        </w:rPr>
        <w:t>ам</w:t>
      </w:r>
      <w:r w:rsidRPr="007E0830">
        <w:rPr>
          <w:rFonts w:ascii="Times New Roman" w:hAnsi="Times New Roman" w:cs="Times New Roman"/>
          <w:szCs w:val="28"/>
        </w:rPr>
        <w:t>).</w:t>
      </w:r>
    </w:p>
    <w:p w14:paraId="4BBC636B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1.4.</w:t>
      </w:r>
      <w:r w:rsidR="00E53F1F" w:rsidRPr="007E0830">
        <w:rPr>
          <w:rFonts w:ascii="Times New Roman" w:hAnsi="Times New Roman" w:cs="Times New Roman"/>
          <w:szCs w:val="28"/>
        </w:rPr>
        <w:t> </w:t>
      </w:r>
      <w:r w:rsidRPr="007E0830">
        <w:rPr>
          <w:rFonts w:ascii="Times New Roman" w:hAnsi="Times New Roman" w:cs="Times New Roman"/>
          <w:szCs w:val="28"/>
        </w:rPr>
        <w:t>Узагальнені відомості щодо поданих дільничн</w:t>
      </w:r>
      <w:r w:rsidR="00870DE9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870DE9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комісії звернень, результатів їх розгляду заносяться цифрами до Повідомлення № 1.</w:t>
      </w:r>
    </w:p>
    <w:p w14:paraId="153EEB79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У разі якщо до дільничної виборчої комісії не надходило жодних звернень</w:t>
      </w:r>
      <w:r w:rsidRPr="007E0830">
        <w:rPr>
          <w:rFonts w:cs="Times New Roman"/>
          <w:szCs w:val="28"/>
        </w:rPr>
        <w:t xml:space="preserve"> </w:t>
      </w:r>
      <w:r w:rsidRPr="007E0830">
        <w:rPr>
          <w:rFonts w:ascii="Times New Roman" w:hAnsi="Times New Roman" w:cs="Times New Roman"/>
          <w:szCs w:val="28"/>
        </w:rPr>
        <w:t>чи звернень з певної тематики, чи від відповідного суб</w:t>
      </w:r>
      <w:r w:rsidR="00736DBB" w:rsidRPr="007E0830">
        <w:rPr>
          <w:rFonts w:ascii="Times New Roman" w:hAnsi="Times New Roman" w:cs="Times New Roman"/>
          <w:szCs w:val="28"/>
        </w:rPr>
        <w:t>’</w:t>
      </w:r>
      <w:r w:rsidRPr="007E0830">
        <w:rPr>
          <w:rFonts w:ascii="Times New Roman" w:hAnsi="Times New Roman" w:cs="Times New Roman"/>
          <w:szCs w:val="28"/>
        </w:rPr>
        <w:t>єкта звернення або немає певного результату розгляду звернень</w:t>
      </w:r>
      <w:r w:rsidR="00870DE9" w:rsidRPr="007E0830">
        <w:rPr>
          <w:rFonts w:ascii="Times New Roman" w:hAnsi="Times New Roman" w:cs="Times New Roman"/>
          <w:szCs w:val="28"/>
        </w:rPr>
        <w:t>,</w:t>
      </w:r>
      <w:r w:rsidRPr="007E0830">
        <w:rPr>
          <w:rFonts w:ascii="Times New Roman" w:hAnsi="Times New Roman" w:cs="Times New Roman"/>
          <w:szCs w:val="28"/>
        </w:rPr>
        <w:t xml:space="preserve"> у відповідних графах Повідомлення № 1 проставляється "0". </w:t>
      </w:r>
    </w:p>
    <w:p w14:paraId="29DC2E24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1.5.</w:t>
      </w:r>
      <w:r w:rsidR="00E53F1F" w:rsidRPr="007E0830">
        <w:rPr>
          <w:rFonts w:ascii="Times New Roman" w:hAnsi="Times New Roman" w:cs="Times New Roman"/>
          <w:szCs w:val="28"/>
        </w:rPr>
        <w:t> </w:t>
      </w:r>
      <w:r w:rsidRPr="007E0830">
        <w:rPr>
          <w:rFonts w:ascii="Times New Roman" w:hAnsi="Times New Roman" w:cs="Times New Roman"/>
          <w:szCs w:val="28"/>
        </w:rPr>
        <w:t>Повідомлення № 1 складається дільничною виборчою комісією у двох примірниках</w:t>
      </w:r>
      <w:r w:rsidR="00870DE9" w:rsidRPr="007E0830">
        <w:rPr>
          <w:rFonts w:ascii="Times New Roman" w:hAnsi="Times New Roman" w:cs="Times New Roman"/>
          <w:szCs w:val="28"/>
        </w:rPr>
        <w:t>,</w:t>
      </w:r>
      <w:r w:rsidRPr="007E0830">
        <w:rPr>
          <w:rFonts w:ascii="Times New Roman" w:hAnsi="Times New Roman" w:cs="Times New Roman"/>
          <w:szCs w:val="28"/>
        </w:rPr>
        <w:t xml:space="preserve"> підписується головою, а в разі його відсутності – заступником голови дільничної виборчої комісії та засвідчується печаткою цієї виборчої комісії. </w:t>
      </w:r>
    </w:p>
    <w:p w14:paraId="7EE2E2DB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1.6.</w:t>
      </w:r>
      <w:r w:rsidR="00E53F1F" w:rsidRPr="007E0830">
        <w:rPr>
          <w:rFonts w:ascii="Times New Roman" w:hAnsi="Times New Roman" w:cs="Times New Roman"/>
          <w:szCs w:val="28"/>
        </w:rPr>
        <w:t> </w:t>
      </w:r>
      <w:r w:rsidRPr="007E0830">
        <w:rPr>
          <w:rFonts w:ascii="Times New Roman" w:hAnsi="Times New Roman" w:cs="Times New Roman"/>
          <w:szCs w:val="28"/>
        </w:rPr>
        <w:t xml:space="preserve">Перший примірник Повідомлення № 1 невідкладно після його складання </w:t>
      </w:r>
      <w:r w:rsidR="00870DE9" w:rsidRPr="007E0830">
        <w:rPr>
          <w:rFonts w:ascii="Times New Roman" w:hAnsi="Times New Roman" w:cs="Times New Roman"/>
          <w:szCs w:val="28"/>
        </w:rPr>
        <w:t xml:space="preserve">дільнична виборча комісія </w:t>
      </w:r>
      <w:r w:rsidRPr="007E0830">
        <w:rPr>
          <w:rFonts w:ascii="Times New Roman" w:hAnsi="Times New Roman" w:cs="Times New Roman"/>
          <w:szCs w:val="28"/>
        </w:rPr>
        <w:t>вивішує на стенді офіційних матеріалів комісії для загального ознайомлення.</w:t>
      </w:r>
    </w:p>
    <w:p w14:paraId="6125EC35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1.</w:t>
      </w:r>
      <w:r w:rsidR="00607026" w:rsidRPr="007E0830">
        <w:rPr>
          <w:rFonts w:ascii="Times New Roman" w:hAnsi="Times New Roman" w:cs="Times New Roman"/>
          <w:szCs w:val="28"/>
        </w:rPr>
        <w:t>7</w:t>
      </w:r>
      <w:r w:rsidRPr="007E0830">
        <w:rPr>
          <w:rFonts w:ascii="Times New Roman" w:hAnsi="Times New Roman" w:cs="Times New Roman"/>
          <w:szCs w:val="28"/>
        </w:rPr>
        <w:t>.</w:t>
      </w:r>
      <w:r w:rsidR="00E53F1F" w:rsidRPr="007E0830">
        <w:rPr>
          <w:rFonts w:ascii="Times New Roman" w:hAnsi="Times New Roman" w:cs="Times New Roman"/>
          <w:szCs w:val="28"/>
        </w:rPr>
        <w:t> </w:t>
      </w:r>
      <w:r w:rsidRPr="007E0830">
        <w:rPr>
          <w:rFonts w:ascii="Times New Roman" w:hAnsi="Times New Roman" w:cs="Times New Roman"/>
          <w:szCs w:val="28"/>
        </w:rPr>
        <w:t xml:space="preserve">Другий примірник Повідомлення № 1 дільнична виборча комісія звичайної, спеціальної виборчої дільниці (крім спеціальної виборчої дільниці, утвореної на судні, яке в день голосування перебуває у плаванні під Державним Прапором України, на полярній станції України) передає (надсилає) відповідній окружній виборчій комісії на паперових носіях або у формі електронного документа (з дотриманням вимог </w:t>
      </w:r>
      <w:r w:rsidR="00870DE9" w:rsidRPr="007E0830">
        <w:rPr>
          <w:rFonts w:ascii="Times New Roman" w:hAnsi="Times New Roman" w:cs="Times New Roman"/>
          <w:szCs w:val="28"/>
        </w:rPr>
        <w:t>З</w:t>
      </w:r>
      <w:r w:rsidRPr="007E0830">
        <w:rPr>
          <w:rFonts w:ascii="Times New Roman" w:hAnsi="Times New Roman" w:cs="Times New Roman"/>
          <w:szCs w:val="28"/>
        </w:rPr>
        <w:t>аконів України "Про електронні документи та електронний документообіг", "Про електронну ідентифікацію та електронні довірчі послуги") не пізніше ніж на другий день з дня прийняття окружною виборчою комісією протоколу цієї дільничної виборчої комісії про підрахунок голосів виборців на виборчій дільниці.</w:t>
      </w:r>
    </w:p>
    <w:p w14:paraId="06E3A8D1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Дільнична виборча комісія спеціальної виборчої дільниці, утвореної на судні, яке в день голосування перебуває у плаванні під Державним Прапором України, на полярній станції України, у той самий строк передає зміст Повідомлення № 1 відповідн</w:t>
      </w:r>
      <w:r w:rsidR="00870DE9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окружн</w:t>
      </w:r>
      <w:r w:rsidR="00870DE9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870DE9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комісії, а дільнична виборча комісія закордонної виборчої дільниці –</w:t>
      </w:r>
      <w:r w:rsidR="00870DE9" w:rsidRPr="007E0830">
        <w:rPr>
          <w:rFonts w:ascii="Times New Roman" w:hAnsi="Times New Roman" w:cs="Times New Roman"/>
          <w:szCs w:val="28"/>
        </w:rPr>
        <w:t xml:space="preserve"> </w:t>
      </w:r>
      <w:r w:rsidRPr="007E0830">
        <w:rPr>
          <w:rFonts w:ascii="Times New Roman" w:hAnsi="Times New Roman" w:cs="Times New Roman"/>
          <w:szCs w:val="28"/>
        </w:rPr>
        <w:t>Центральн</w:t>
      </w:r>
      <w:r w:rsidR="00870DE9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870DE9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комісії (через Міністерство закордонних справ України) за допомогою технічних засобів зв</w:t>
      </w:r>
      <w:r w:rsidR="00736DBB" w:rsidRPr="007E0830">
        <w:rPr>
          <w:rFonts w:ascii="Times New Roman" w:hAnsi="Times New Roman" w:cs="Times New Roman"/>
          <w:szCs w:val="28"/>
        </w:rPr>
        <w:t>’</w:t>
      </w:r>
      <w:r w:rsidRPr="007E0830">
        <w:rPr>
          <w:rFonts w:ascii="Times New Roman" w:hAnsi="Times New Roman" w:cs="Times New Roman"/>
          <w:szCs w:val="28"/>
        </w:rPr>
        <w:t>язку з обов</w:t>
      </w:r>
      <w:r w:rsidR="00736DBB" w:rsidRPr="007E0830">
        <w:rPr>
          <w:rFonts w:ascii="Times New Roman" w:hAnsi="Times New Roman" w:cs="Times New Roman"/>
          <w:szCs w:val="28"/>
        </w:rPr>
        <w:t>’</w:t>
      </w:r>
      <w:r w:rsidRPr="007E0830">
        <w:rPr>
          <w:rFonts w:ascii="Times New Roman" w:hAnsi="Times New Roman" w:cs="Times New Roman"/>
          <w:szCs w:val="28"/>
        </w:rPr>
        <w:t>язковою наступною передачею відповідн</w:t>
      </w:r>
      <w:r w:rsidR="00B223F3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B223F3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комісії Повідомлення № 1.</w:t>
      </w:r>
    </w:p>
    <w:p w14:paraId="66CFFB31" w14:textId="77777777" w:rsidR="001D5394" w:rsidRPr="007E0830" w:rsidRDefault="001D5394" w:rsidP="00536E8F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14:paraId="53E47984" w14:textId="77777777" w:rsidR="001D5394" w:rsidRPr="007E0830" w:rsidRDefault="001D5394" w:rsidP="00536E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7E0830">
        <w:rPr>
          <w:rFonts w:ascii="Times New Roman" w:hAnsi="Times New Roman" w:cs="Times New Roman"/>
          <w:b/>
          <w:szCs w:val="28"/>
        </w:rPr>
        <w:lastRenderedPageBreak/>
        <w:t xml:space="preserve">2. Узагальнення окружною виборчою комісією інформації </w:t>
      </w:r>
      <w:r w:rsidRPr="007E0830">
        <w:rPr>
          <w:rFonts w:ascii="Times New Roman" w:hAnsi="Times New Roman" w:cs="Times New Roman"/>
          <w:b/>
          <w:szCs w:val="28"/>
        </w:rPr>
        <w:br/>
        <w:t>щодо поданих окружн</w:t>
      </w:r>
      <w:r w:rsidR="00B223F3" w:rsidRPr="007E0830">
        <w:rPr>
          <w:rFonts w:ascii="Times New Roman" w:hAnsi="Times New Roman" w:cs="Times New Roman"/>
          <w:b/>
          <w:szCs w:val="28"/>
        </w:rPr>
        <w:t>ій</w:t>
      </w:r>
      <w:r w:rsidRPr="007E0830">
        <w:rPr>
          <w:rFonts w:ascii="Times New Roman" w:hAnsi="Times New Roman" w:cs="Times New Roman"/>
          <w:b/>
          <w:szCs w:val="28"/>
        </w:rPr>
        <w:t xml:space="preserve"> та дільнични</w:t>
      </w:r>
      <w:r w:rsidR="007910E2" w:rsidRPr="007E0830">
        <w:rPr>
          <w:rFonts w:ascii="Times New Roman" w:hAnsi="Times New Roman" w:cs="Times New Roman"/>
          <w:b/>
          <w:szCs w:val="28"/>
        </w:rPr>
        <w:t>м</w:t>
      </w:r>
      <w:r w:rsidRPr="007E0830">
        <w:rPr>
          <w:rFonts w:ascii="Times New Roman" w:hAnsi="Times New Roman" w:cs="Times New Roman"/>
          <w:b/>
          <w:szCs w:val="28"/>
        </w:rPr>
        <w:t xml:space="preserve"> виборчи</w:t>
      </w:r>
      <w:r w:rsidR="007910E2" w:rsidRPr="007E0830">
        <w:rPr>
          <w:rFonts w:ascii="Times New Roman" w:hAnsi="Times New Roman" w:cs="Times New Roman"/>
          <w:b/>
          <w:szCs w:val="28"/>
        </w:rPr>
        <w:t>м</w:t>
      </w:r>
      <w:r w:rsidRPr="007E0830">
        <w:rPr>
          <w:rFonts w:ascii="Times New Roman" w:hAnsi="Times New Roman" w:cs="Times New Roman"/>
          <w:b/>
          <w:szCs w:val="28"/>
        </w:rPr>
        <w:t xml:space="preserve"> комісі</w:t>
      </w:r>
      <w:r w:rsidR="007910E2" w:rsidRPr="007E0830">
        <w:rPr>
          <w:rFonts w:ascii="Times New Roman" w:hAnsi="Times New Roman" w:cs="Times New Roman"/>
          <w:b/>
          <w:szCs w:val="28"/>
        </w:rPr>
        <w:t>ям</w:t>
      </w:r>
      <w:r w:rsidRPr="007E0830">
        <w:rPr>
          <w:rFonts w:ascii="Times New Roman" w:hAnsi="Times New Roman" w:cs="Times New Roman"/>
          <w:b/>
          <w:szCs w:val="28"/>
        </w:rPr>
        <w:t xml:space="preserve"> звернень, результатів їх розгляду</w:t>
      </w:r>
    </w:p>
    <w:p w14:paraId="7F169A4F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2.1.</w:t>
      </w:r>
      <w:r w:rsidR="00607026" w:rsidRPr="007E0830">
        <w:rPr>
          <w:rFonts w:ascii="Times New Roman" w:hAnsi="Times New Roman" w:cs="Times New Roman"/>
          <w:szCs w:val="28"/>
        </w:rPr>
        <w:t> </w:t>
      </w:r>
      <w:r w:rsidRPr="007E0830">
        <w:rPr>
          <w:rFonts w:ascii="Times New Roman" w:hAnsi="Times New Roman" w:cs="Times New Roman"/>
          <w:szCs w:val="28"/>
        </w:rPr>
        <w:t>Окружна виборча комісія після офіційного оголошення (офіційного оприлюднення) результатів виборів Президента України, народних депутатів України узагальнює інформацію щодо поданих ці</w:t>
      </w:r>
      <w:r w:rsidR="005122DC" w:rsidRPr="007E0830">
        <w:rPr>
          <w:rFonts w:ascii="Times New Roman" w:hAnsi="Times New Roman" w:cs="Times New Roman"/>
          <w:szCs w:val="28"/>
        </w:rPr>
        <w:t>й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5122DC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комісії</w:t>
      </w:r>
      <w:r w:rsidRPr="007E0830">
        <w:rPr>
          <w:rFonts w:cs="Times New Roman"/>
          <w:szCs w:val="28"/>
        </w:rPr>
        <w:t xml:space="preserve"> </w:t>
      </w:r>
      <w:r w:rsidRPr="007E0830">
        <w:rPr>
          <w:rFonts w:ascii="Times New Roman" w:hAnsi="Times New Roman" w:cs="Times New Roman"/>
          <w:szCs w:val="28"/>
        </w:rPr>
        <w:t xml:space="preserve">звернень, </w:t>
      </w:r>
      <w:r w:rsidR="005122DC" w:rsidRPr="007E0830">
        <w:rPr>
          <w:rFonts w:ascii="Times New Roman" w:hAnsi="Times New Roman" w:cs="Times New Roman"/>
          <w:szCs w:val="28"/>
        </w:rPr>
        <w:t xml:space="preserve">які </w:t>
      </w:r>
      <w:r w:rsidRPr="007E0830">
        <w:rPr>
          <w:rFonts w:ascii="Times New Roman" w:hAnsi="Times New Roman" w:cs="Times New Roman"/>
          <w:szCs w:val="28"/>
        </w:rPr>
        <w:t>стосуються відповідно процесу виборів Президента України, народних депутатів України, та результатів їх розгляду.</w:t>
      </w:r>
    </w:p>
    <w:p w14:paraId="212AD558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2.2. Узагальнення інформації щодо поданих окружн</w:t>
      </w:r>
      <w:r w:rsidR="005122DC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5122DC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комісії звернень та результатів їх розгляду здійснюється щодо звернень, </w:t>
      </w:r>
      <w:r w:rsidR="005122DC" w:rsidRPr="007E0830">
        <w:rPr>
          <w:rFonts w:ascii="Times New Roman" w:hAnsi="Times New Roman" w:cs="Times New Roman"/>
          <w:szCs w:val="28"/>
        </w:rPr>
        <w:t xml:space="preserve">які </w:t>
      </w:r>
      <w:r w:rsidRPr="007E0830">
        <w:rPr>
          <w:rFonts w:ascii="Times New Roman" w:hAnsi="Times New Roman" w:cs="Times New Roman"/>
          <w:szCs w:val="28"/>
        </w:rPr>
        <w:t>надійшли до окружної виборчої комісії з початку її діяльності.</w:t>
      </w:r>
    </w:p>
    <w:p w14:paraId="03474233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Під час узагальнення інформації щодо поданих окружн</w:t>
      </w:r>
      <w:r w:rsidR="00E85AFC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E85AFC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комісії звернень та результатів їх розгляду встановлюються:</w:t>
      </w:r>
    </w:p>
    <w:p w14:paraId="5FC35EF7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 xml:space="preserve">загальна кількість звернень, що надійшла до окружної виборчої комісії, </w:t>
      </w:r>
      <w:r w:rsidR="00E85AFC" w:rsidRPr="007E0830">
        <w:rPr>
          <w:rFonts w:ascii="Times New Roman" w:hAnsi="Times New Roman" w:cs="Times New Roman"/>
          <w:szCs w:val="28"/>
        </w:rPr>
        <w:t xml:space="preserve">зокрема </w:t>
      </w:r>
      <w:r w:rsidRPr="007E0830">
        <w:rPr>
          <w:rFonts w:ascii="Times New Roman" w:hAnsi="Times New Roman" w:cs="Times New Roman"/>
          <w:szCs w:val="28"/>
        </w:rPr>
        <w:t>поданих на особистому прийомі громадян;</w:t>
      </w:r>
    </w:p>
    <w:p w14:paraId="651F0BAA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тематика звернень (організаційні питання роботи виборчої комісії, присутність на її засіданні; інформаційне забезпечення виборів; здійснення спостереження; список виборців, іменні запрошення; організація та проведення голосування; забезпечення умов для голосування виборців з порушенням здоров</w:t>
      </w:r>
      <w:r w:rsidR="00736DBB" w:rsidRPr="007E0830">
        <w:rPr>
          <w:rFonts w:ascii="Times New Roman" w:hAnsi="Times New Roman" w:cs="Times New Roman"/>
          <w:szCs w:val="28"/>
        </w:rPr>
        <w:t>’</w:t>
      </w:r>
      <w:r w:rsidRPr="007E0830">
        <w:rPr>
          <w:rFonts w:ascii="Times New Roman" w:hAnsi="Times New Roman" w:cs="Times New Roman"/>
          <w:szCs w:val="28"/>
        </w:rPr>
        <w:t>я (у зв</w:t>
      </w:r>
      <w:r w:rsidR="00736DBB" w:rsidRPr="007E0830">
        <w:rPr>
          <w:rFonts w:ascii="Times New Roman" w:hAnsi="Times New Roman" w:cs="Times New Roman"/>
          <w:szCs w:val="28"/>
        </w:rPr>
        <w:t>’</w:t>
      </w:r>
      <w:r w:rsidRPr="007E0830">
        <w:rPr>
          <w:rFonts w:ascii="Times New Roman" w:hAnsi="Times New Roman" w:cs="Times New Roman"/>
          <w:szCs w:val="28"/>
        </w:rPr>
        <w:t>язку з інвалідністю, тимчасовим розладом здоров</w:t>
      </w:r>
      <w:r w:rsidR="00736DBB" w:rsidRPr="007E0830">
        <w:rPr>
          <w:rFonts w:ascii="Times New Roman" w:hAnsi="Times New Roman" w:cs="Times New Roman"/>
          <w:szCs w:val="28"/>
        </w:rPr>
        <w:t>’</w:t>
      </w:r>
      <w:r w:rsidRPr="007E0830">
        <w:rPr>
          <w:rFonts w:ascii="Times New Roman" w:hAnsi="Times New Roman" w:cs="Times New Roman"/>
          <w:szCs w:val="28"/>
        </w:rPr>
        <w:t>я, віком); підрахунок голосів виборців на виборчій дільниці / встановлення підсумків голосування; транспортування виборчих документів; передвиборна агітація; інші питання);</w:t>
      </w:r>
    </w:p>
    <w:p w14:paraId="730F52BE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статус суб</w:t>
      </w:r>
      <w:r w:rsidR="00736DBB" w:rsidRPr="007E0830">
        <w:rPr>
          <w:rFonts w:ascii="Times New Roman" w:hAnsi="Times New Roman" w:cs="Times New Roman"/>
          <w:szCs w:val="28"/>
        </w:rPr>
        <w:t>’</w:t>
      </w:r>
      <w:r w:rsidRPr="007E0830">
        <w:rPr>
          <w:rFonts w:ascii="Times New Roman" w:hAnsi="Times New Roman" w:cs="Times New Roman"/>
          <w:szCs w:val="28"/>
        </w:rPr>
        <w:t>єктів звернення у виборчому процесі (виборець; член виборчої комісії; кандидат на виборах, довірена особа / представник кандидата; політична партія, уповноважена особа / представник політичної партії; офіційний спостерігач; інша особа);</w:t>
      </w:r>
    </w:p>
    <w:p w14:paraId="2DE648FF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 xml:space="preserve">результати розгляду звернень (прийнято рішення (постанову) (задоволено повністю або частково, відмовлено, залишено без розгляду по суті, інший результат розгляду); надано відповідь </w:t>
      </w:r>
      <w:r w:rsidR="0056266B" w:rsidRPr="007E0830">
        <w:rPr>
          <w:rFonts w:ascii="Times New Roman" w:hAnsi="Times New Roman" w:cs="Times New Roman"/>
          <w:szCs w:val="28"/>
        </w:rPr>
        <w:t>письмово або усно</w:t>
      </w:r>
      <w:r w:rsidRPr="007E0830">
        <w:rPr>
          <w:rFonts w:ascii="Times New Roman" w:hAnsi="Times New Roman" w:cs="Times New Roman"/>
          <w:szCs w:val="28"/>
        </w:rPr>
        <w:t xml:space="preserve"> (задоволено повністю або частково, відмовлено, надіслано за належністю, інший результат розгляду); надіслано повідомлення правоохоронни</w:t>
      </w:r>
      <w:r w:rsidR="00E85AFC" w:rsidRPr="007E0830">
        <w:rPr>
          <w:rFonts w:ascii="Times New Roman" w:hAnsi="Times New Roman" w:cs="Times New Roman"/>
          <w:szCs w:val="28"/>
        </w:rPr>
        <w:t>м</w:t>
      </w:r>
      <w:r w:rsidRPr="007E0830">
        <w:rPr>
          <w:rFonts w:ascii="Times New Roman" w:hAnsi="Times New Roman" w:cs="Times New Roman"/>
          <w:szCs w:val="28"/>
        </w:rPr>
        <w:t xml:space="preserve"> орган</w:t>
      </w:r>
      <w:r w:rsidR="00E85AFC" w:rsidRPr="007E0830">
        <w:rPr>
          <w:rFonts w:ascii="Times New Roman" w:hAnsi="Times New Roman" w:cs="Times New Roman"/>
          <w:szCs w:val="28"/>
        </w:rPr>
        <w:t>ам</w:t>
      </w:r>
      <w:r w:rsidRPr="007E0830">
        <w:rPr>
          <w:rFonts w:ascii="Times New Roman" w:hAnsi="Times New Roman" w:cs="Times New Roman"/>
          <w:szCs w:val="28"/>
        </w:rPr>
        <w:t>).</w:t>
      </w:r>
    </w:p>
    <w:p w14:paraId="768B2FC8" w14:textId="77777777" w:rsidR="00F07CF9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2.3. Окружна виборча комісія на підставі узагальнених відомостей щодо поданих ці</w:t>
      </w:r>
      <w:r w:rsidR="00E85AFC" w:rsidRPr="007E0830">
        <w:rPr>
          <w:rFonts w:ascii="Times New Roman" w:hAnsi="Times New Roman" w:cs="Times New Roman"/>
          <w:szCs w:val="28"/>
        </w:rPr>
        <w:t>й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E85AFC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комісії звернень, результатів їх розгляду, а також отриманих від дільничних виборчих комісій</w:t>
      </w:r>
      <w:r w:rsidRPr="007E0830">
        <w:rPr>
          <w:rFonts w:cs="Times New Roman"/>
          <w:szCs w:val="28"/>
        </w:rPr>
        <w:t xml:space="preserve"> </w:t>
      </w:r>
      <w:r w:rsidRPr="007E0830">
        <w:rPr>
          <w:rFonts w:ascii="Times New Roman" w:hAnsi="Times New Roman" w:cs="Times New Roman"/>
          <w:szCs w:val="28"/>
        </w:rPr>
        <w:t xml:space="preserve">виборчих дільниць </w:t>
      </w:r>
      <w:r w:rsidR="00E85AFC" w:rsidRPr="007E0830">
        <w:rPr>
          <w:rFonts w:ascii="Times New Roman" w:hAnsi="Times New Roman" w:cs="Times New Roman"/>
          <w:szCs w:val="28"/>
        </w:rPr>
        <w:t>у</w:t>
      </w:r>
      <w:r w:rsidRPr="007E0830">
        <w:rPr>
          <w:rFonts w:ascii="Times New Roman" w:hAnsi="Times New Roman" w:cs="Times New Roman"/>
          <w:szCs w:val="28"/>
        </w:rPr>
        <w:t xml:space="preserve"> межах відповідного територіального виборчого округу Повідомлень № 1 / інформації про зміст Повідомлень № 1, переданих за допомогою технічних засобів зв</w:t>
      </w:r>
      <w:r w:rsidR="00736DBB" w:rsidRPr="007E0830">
        <w:rPr>
          <w:rFonts w:ascii="Times New Roman" w:hAnsi="Times New Roman" w:cs="Times New Roman"/>
          <w:szCs w:val="28"/>
        </w:rPr>
        <w:t>’</w:t>
      </w:r>
      <w:r w:rsidRPr="007E0830">
        <w:rPr>
          <w:rFonts w:ascii="Times New Roman" w:hAnsi="Times New Roman" w:cs="Times New Roman"/>
          <w:szCs w:val="28"/>
        </w:rPr>
        <w:t>язку, складає у двох примірниках Повідомлення щодо поданих окружн</w:t>
      </w:r>
      <w:r w:rsidR="00E85AFC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E85AFC" w:rsidRPr="007E0830">
        <w:rPr>
          <w:rFonts w:ascii="Times New Roman" w:hAnsi="Times New Roman" w:cs="Times New Roman"/>
          <w:szCs w:val="28"/>
        </w:rPr>
        <w:t>ій</w:t>
      </w:r>
      <w:r w:rsidRPr="007E0830">
        <w:rPr>
          <w:rFonts w:ascii="Times New Roman" w:hAnsi="Times New Roman" w:cs="Times New Roman"/>
          <w:szCs w:val="28"/>
        </w:rPr>
        <w:t xml:space="preserve"> комісії та дільнични</w:t>
      </w:r>
      <w:r w:rsidR="00E85AFC" w:rsidRPr="007E0830">
        <w:rPr>
          <w:rFonts w:ascii="Times New Roman" w:hAnsi="Times New Roman" w:cs="Times New Roman"/>
          <w:szCs w:val="28"/>
        </w:rPr>
        <w:t>м</w:t>
      </w:r>
      <w:r w:rsidRPr="007E0830">
        <w:rPr>
          <w:rFonts w:ascii="Times New Roman" w:hAnsi="Times New Roman" w:cs="Times New Roman"/>
          <w:szCs w:val="28"/>
        </w:rPr>
        <w:t xml:space="preserve"> виборчи</w:t>
      </w:r>
      <w:r w:rsidR="00E85AFC" w:rsidRPr="007E0830">
        <w:rPr>
          <w:rFonts w:ascii="Times New Roman" w:hAnsi="Times New Roman" w:cs="Times New Roman"/>
          <w:szCs w:val="28"/>
        </w:rPr>
        <w:t>м</w:t>
      </w:r>
      <w:r w:rsidRPr="007E0830">
        <w:rPr>
          <w:rFonts w:ascii="Times New Roman" w:hAnsi="Times New Roman" w:cs="Times New Roman"/>
          <w:szCs w:val="28"/>
        </w:rPr>
        <w:t xml:space="preserve"> комісі</w:t>
      </w:r>
      <w:r w:rsidR="00E85AFC" w:rsidRPr="007E0830">
        <w:rPr>
          <w:rFonts w:ascii="Times New Roman" w:hAnsi="Times New Roman" w:cs="Times New Roman"/>
          <w:szCs w:val="28"/>
        </w:rPr>
        <w:t>ям</w:t>
      </w:r>
      <w:r w:rsidRPr="007E0830">
        <w:rPr>
          <w:rFonts w:ascii="Times New Roman" w:hAnsi="Times New Roman" w:cs="Times New Roman"/>
          <w:szCs w:val="28"/>
        </w:rPr>
        <w:t xml:space="preserve"> виборчих дільниць </w:t>
      </w:r>
      <w:r w:rsidR="00E85AFC" w:rsidRPr="007E0830">
        <w:rPr>
          <w:rFonts w:ascii="Times New Roman" w:hAnsi="Times New Roman" w:cs="Times New Roman"/>
          <w:szCs w:val="28"/>
        </w:rPr>
        <w:t>у</w:t>
      </w:r>
      <w:r w:rsidRPr="007E0830">
        <w:rPr>
          <w:rFonts w:ascii="Times New Roman" w:hAnsi="Times New Roman" w:cs="Times New Roman"/>
          <w:szCs w:val="28"/>
        </w:rPr>
        <w:t xml:space="preserve"> межах територіального виборчого округу звернень та результатів їх розгляду за формою згідно з додатком </w:t>
      </w:r>
      <w:r w:rsidR="004D0ED8" w:rsidRPr="007E0830">
        <w:rPr>
          <w:rFonts w:ascii="Times New Roman" w:hAnsi="Times New Roman" w:cs="Times New Roman"/>
          <w:szCs w:val="28"/>
        </w:rPr>
        <w:t>2</w:t>
      </w:r>
      <w:r w:rsidR="00F07CF9" w:rsidRPr="007E0830">
        <w:rPr>
          <w:rFonts w:ascii="Times New Roman" w:hAnsi="Times New Roman" w:cs="Times New Roman"/>
          <w:szCs w:val="28"/>
        </w:rPr>
        <w:t xml:space="preserve"> </w:t>
      </w:r>
      <w:r w:rsidRPr="007E0830">
        <w:rPr>
          <w:rFonts w:ascii="Times New Roman" w:hAnsi="Times New Roman" w:cs="Times New Roman"/>
          <w:szCs w:val="28"/>
        </w:rPr>
        <w:t xml:space="preserve">до </w:t>
      </w:r>
      <w:r w:rsidR="004D0ED8" w:rsidRPr="007E0830">
        <w:rPr>
          <w:rFonts w:ascii="Times New Roman" w:hAnsi="Times New Roman" w:cs="Times New Roman"/>
          <w:szCs w:val="28"/>
        </w:rPr>
        <w:t xml:space="preserve">цього Порядку </w:t>
      </w:r>
      <w:r w:rsidRPr="007E0830">
        <w:rPr>
          <w:rFonts w:ascii="Times New Roman" w:hAnsi="Times New Roman" w:cs="Times New Roman"/>
          <w:szCs w:val="28"/>
        </w:rPr>
        <w:t>(далі – Повідомлення № 2).</w:t>
      </w:r>
    </w:p>
    <w:p w14:paraId="54B500FE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2.4. Відомості до Повідомлення № 2 заносяться цифрами.</w:t>
      </w:r>
    </w:p>
    <w:p w14:paraId="3EF3FB7F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lastRenderedPageBreak/>
        <w:t>У разі якщо до окружної виборчої комісії не надходило жодних звернень</w:t>
      </w:r>
      <w:r w:rsidRPr="007E0830">
        <w:rPr>
          <w:rFonts w:cs="Times New Roman"/>
          <w:szCs w:val="28"/>
        </w:rPr>
        <w:t xml:space="preserve"> </w:t>
      </w:r>
      <w:r w:rsidRPr="007E0830">
        <w:rPr>
          <w:rFonts w:ascii="Times New Roman" w:hAnsi="Times New Roman" w:cs="Times New Roman"/>
          <w:szCs w:val="28"/>
        </w:rPr>
        <w:t>чи звернень з певної тематики, чи від відповідного суб</w:t>
      </w:r>
      <w:r w:rsidR="00736DBB" w:rsidRPr="007E0830">
        <w:rPr>
          <w:rFonts w:ascii="Times New Roman" w:hAnsi="Times New Roman" w:cs="Times New Roman"/>
          <w:szCs w:val="28"/>
        </w:rPr>
        <w:t>’</w:t>
      </w:r>
      <w:r w:rsidRPr="007E0830">
        <w:rPr>
          <w:rFonts w:ascii="Times New Roman" w:hAnsi="Times New Roman" w:cs="Times New Roman"/>
          <w:szCs w:val="28"/>
        </w:rPr>
        <w:t>єкта звернення або немає певного результату розгляду звернень</w:t>
      </w:r>
      <w:r w:rsidR="00E85AFC" w:rsidRPr="007E0830">
        <w:rPr>
          <w:rFonts w:ascii="Times New Roman" w:hAnsi="Times New Roman" w:cs="Times New Roman"/>
          <w:szCs w:val="28"/>
        </w:rPr>
        <w:t>,</w:t>
      </w:r>
      <w:r w:rsidRPr="007E0830">
        <w:rPr>
          <w:rFonts w:ascii="Times New Roman" w:hAnsi="Times New Roman" w:cs="Times New Roman"/>
          <w:szCs w:val="28"/>
        </w:rPr>
        <w:t xml:space="preserve"> у відповідних графах Повідомлення № 2 проставляється "0". </w:t>
      </w:r>
    </w:p>
    <w:p w14:paraId="31040E34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2.5.</w:t>
      </w:r>
      <w:r w:rsidR="00E53F1F" w:rsidRPr="007E0830">
        <w:rPr>
          <w:rFonts w:ascii="Times New Roman" w:hAnsi="Times New Roman" w:cs="Times New Roman"/>
          <w:szCs w:val="28"/>
        </w:rPr>
        <w:t> </w:t>
      </w:r>
      <w:r w:rsidRPr="007E0830">
        <w:rPr>
          <w:rFonts w:ascii="Times New Roman" w:hAnsi="Times New Roman" w:cs="Times New Roman"/>
          <w:szCs w:val="28"/>
        </w:rPr>
        <w:t xml:space="preserve">До Повідомлення № 2 вносяться відомості по усіх дільничних виборчих комісіях виборчих дільниць </w:t>
      </w:r>
      <w:r w:rsidR="00547366" w:rsidRPr="007E0830">
        <w:rPr>
          <w:rFonts w:ascii="Times New Roman" w:hAnsi="Times New Roman" w:cs="Times New Roman"/>
          <w:szCs w:val="28"/>
        </w:rPr>
        <w:t>у</w:t>
      </w:r>
      <w:r w:rsidRPr="007E0830">
        <w:rPr>
          <w:rFonts w:ascii="Times New Roman" w:hAnsi="Times New Roman" w:cs="Times New Roman"/>
          <w:szCs w:val="28"/>
        </w:rPr>
        <w:t xml:space="preserve"> межах відповідного територіального виборчого округу. </w:t>
      </w:r>
    </w:p>
    <w:p w14:paraId="03A1BD48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У винятковому випадку, якщо на момент складання окружною виборчою комісією Повідомлення № 2 від дільничної виборчої комісії не надійшло інформації щодо поданих ці</w:t>
      </w:r>
      <w:r w:rsidR="00547366" w:rsidRPr="007E0830">
        <w:rPr>
          <w:rFonts w:ascii="Times New Roman" w:hAnsi="Times New Roman" w:cs="Times New Roman"/>
          <w:szCs w:val="28"/>
        </w:rPr>
        <w:t>й</w:t>
      </w:r>
      <w:r w:rsidRPr="007E0830">
        <w:rPr>
          <w:rFonts w:ascii="Times New Roman" w:hAnsi="Times New Roman" w:cs="Times New Roman"/>
          <w:szCs w:val="28"/>
        </w:rPr>
        <w:t xml:space="preserve"> комісії звернень та результатів їх розгляду, у Повідомленні № 2 у відомостях щодо такої дільничної виборчої комісії вказується номер виборчої дільниці, а в інших графах</w:t>
      </w:r>
      <w:r w:rsidR="00547366" w:rsidRPr="007E0830">
        <w:rPr>
          <w:rFonts w:ascii="Times New Roman" w:hAnsi="Times New Roman" w:cs="Times New Roman"/>
          <w:szCs w:val="28"/>
        </w:rPr>
        <w:t xml:space="preserve"> – </w:t>
      </w:r>
      <w:r w:rsidRPr="007E0830">
        <w:rPr>
          <w:rFonts w:ascii="Times New Roman" w:hAnsi="Times New Roman" w:cs="Times New Roman"/>
          <w:szCs w:val="28"/>
        </w:rPr>
        <w:t>"Х".</w:t>
      </w:r>
    </w:p>
    <w:p w14:paraId="6EE72535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2.</w:t>
      </w:r>
      <w:r w:rsidR="00607026" w:rsidRPr="007E0830">
        <w:rPr>
          <w:rFonts w:ascii="Times New Roman" w:hAnsi="Times New Roman" w:cs="Times New Roman"/>
          <w:szCs w:val="28"/>
        </w:rPr>
        <w:t>6</w:t>
      </w:r>
      <w:r w:rsidRPr="007E0830">
        <w:rPr>
          <w:rFonts w:ascii="Times New Roman" w:hAnsi="Times New Roman" w:cs="Times New Roman"/>
          <w:szCs w:val="28"/>
        </w:rPr>
        <w:t xml:space="preserve">. Повідомлення № 2 підписується головою, а в разі його відсутності – заступником голови окружної виборчої комісії та засвідчується печаткою цієї виборчої комісії. </w:t>
      </w:r>
    </w:p>
    <w:p w14:paraId="348B48FB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2.</w:t>
      </w:r>
      <w:r w:rsidR="00607026" w:rsidRPr="007E0830">
        <w:rPr>
          <w:rFonts w:ascii="Times New Roman" w:hAnsi="Times New Roman" w:cs="Times New Roman"/>
          <w:szCs w:val="28"/>
        </w:rPr>
        <w:t>7</w:t>
      </w:r>
      <w:r w:rsidRPr="007E0830">
        <w:rPr>
          <w:rFonts w:ascii="Times New Roman" w:hAnsi="Times New Roman" w:cs="Times New Roman"/>
          <w:szCs w:val="28"/>
        </w:rPr>
        <w:t>. Перший примірник Повідомлення № 2 окружн</w:t>
      </w:r>
      <w:r w:rsidR="00547366" w:rsidRPr="007E0830">
        <w:rPr>
          <w:rFonts w:ascii="Times New Roman" w:hAnsi="Times New Roman" w:cs="Times New Roman"/>
          <w:szCs w:val="28"/>
        </w:rPr>
        <w:t>а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547366" w:rsidRPr="007E0830">
        <w:rPr>
          <w:rFonts w:ascii="Times New Roman" w:hAnsi="Times New Roman" w:cs="Times New Roman"/>
          <w:szCs w:val="28"/>
        </w:rPr>
        <w:t>а</w:t>
      </w:r>
      <w:r w:rsidRPr="007E0830">
        <w:rPr>
          <w:rFonts w:ascii="Times New Roman" w:hAnsi="Times New Roman" w:cs="Times New Roman"/>
          <w:szCs w:val="28"/>
        </w:rPr>
        <w:t xml:space="preserve"> комісі</w:t>
      </w:r>
      <w:r w:rsidR="00547366" w:rsidRPr="007E0830">
        <w:rPr>
          <w:rFonts w:ascii="Times New Roman" w:hAnsi="Times New Roman" w:cs="Times New Roman"/>
          <w:szCs w:val="28"/>
        </w:rPr>
        <w:t>я</w:t>
      </w:r>
      <w:r w:rsidRPr="007E0830">
        <w:rPr>
          <w:rFonts w:ascii="Times New Roman" w:hAnsi="Times New Roman" w:cs="Times New Roman"/>
          <w:szCs w:val="28"/>
        </w:rPr>
        <w:t xml:space="preserve"> </w:t>
      </w:r>
      <w:r w:rsidR="00547366" w:rsidRPr="007E0830">
        <w:rPr>
          <w:rFonts w:ascii="Times New Roman" w:hAnsi="Times New Roman" w:cs="Times New Roman"/>
          <w:szCs w:val="28"/>
        </w:rPr>
        <w:t xml:space="preserve">невідкладно вивішує </w:t>
      </w:r>
      <w:r w:rsidRPr="007E0830">
        <w:rPr>
          <w:rFonts w:ascii="Times New Roman" w:hAnsi="Times New Roman" w:cs="Times New Roman"/>
          <w:szCs w:val="28"/>
        </w:rPr>
        <w:t>на стенді офіційних матеріалів комісії для загального ознайомлення.</w:t>
      </w:r>
    </w:p>
    <w:p w14:paraId="5E7BA038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2.</w:t>
      </w:r>
      <w:r w:rsidR="00607026" w:rsidRPr="007E0830">
        <w:rPr>
          <w:rFonts w:ascii="Times New Roman" w:hAnsi="Times New Roman" w:cs="Times New Roman"/>
          <w:szCs w:val="28"/>
        </w:rPr>
        <w:t>8</w:t>
      </w:r>
      <w:r w:rsidRPr="007E0830">
        <w:rPr>
          <w:rFonts w:ascii="Times New Roman" w:hAnsi="Times New Roman" w:cs="Times New Roman"/>
          <w:szCs w:val="28"/>
        </w:rPr>
        <w:t xml:space="preserve">. Другий примірник Повідомлення № 2 окружна виборча комісія передає (надсилає) Центральній виборчій комісії на паперових носіях або у формі електронного документа (з дотриманням вимог </w:t>
      </w:r>
      <w:r w:rsidR="00547366" w:rsidRPr="007E0830">
        <w:rPr>
          <w:rFonts w:ascii="Times New Roman" w:hAnsi="Times New Roman" w:cs="Times New Roman"/>
          <w:szCs w:val="28"/>
        </w:rPr>
        <w:t>З</w:t>
      </w:r>
      <w:r w:rsidRPr="007E0830">
        <w:rPr>
          <w:rFonts w:ascii="Times New Roman" w:hAnsi="Times New Roman" w:cs="Times New Roman"/>
          <w:szCs w:val="28"/>
        </w:rPr>
        <w:t>аконів України "Про електронні документи та електронний документообіг", "Про електронну ідентифікацію та електронні довірчі послуги") не пізніш як на п</w:t>
      </w:r>
      <w:r w:rsidR="00736DBB" w:rsidRPr="007E0830">
        <w:rPr>
          <w:rFonts w:ascii="Times New Roman" w:hAnsi="Times New Roman" w:cs="Times New Roman"/>
          <w:szCs w:val="28"/>
        </w:rPr>
        <w:t>’</w:t>
      </w:r>
      <w:r w:rsidRPr="007E0830">
        <w:rPr>
          <w:rFonts w:ascii="Times New Roman" w:hAnsi="Times New Roman" w:cs="Times New Roman"/>
          <w:szCs w:val="28"/>
        </w:rPr>
        <w:t>ятий день після дня офіційного оголошення (офіційного оприлюднення) результатів виборів Президента України, народних депутатів України.</w:t>
      </w:r>
    </w:p>
    <w:p w14:paraId="47BE78C8" w14:textId="77777777" w:rsidR="001D5394" w:rsidRPr="007E0830" w:rsidRDefault="001D5394" w:rsidP="00536E8F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14:paraId="712C74D5" w14:textId="77777777" w:rsidR="001D5394" w:rsidRPr="007E0830" w:rsidRDefault="001D5394" w:rsidP="00536E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7E0830">
        <w:rPr>
          <w:rFonts w:ascii="Times New Roman" w:eastAsia="Times New Roman" w:hAnsi="Times New Roman" w:cs="Times New Roman"/>
          <w:b/>
          <w:bCs/>
          <w:szCs w:val="28"/>
          <w:lang w:eastAsia="uk-UA"/>
        </w:rPr>
        <w:t>3</w:t>
      </w:r>
      <w:r w:rsidRPr="007E0830">
        <w:rPr>
          <w:rFonts w:ascii="Times New Roman" w:hAnsi="Times New Roman" w:cs="Times New Roman"/>
          <w:b/>
          <w:szCs w:val="28"/>
        </w:rPr>
        <w:t>. Заключні положення</w:t>
      </w:r>
    </w:p>
    <w:p w14:paraId="518B09F6" w14:textId="77777777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3.1. Інформація щодо поданих окружни</w:t>
      </w:r>
      <w:r w:rsidR="00B903C0" w:rsidRPr="007E0830">
        <w:rPr>
          <w:rFonts w:ascii="Times New Roman" w:hAnsi="Times New Roman" w:cs="Times New Roman"/>
          <w:szCs w:val="28"/>
        </w:rPr>
        <w:t>м</w:t>
      </w:r>
      <w:r w:rsidRPr="007E0830">
        <w:rPr>
          <w:rFonts w:ascii="Times New Roman" w:hAnsi="Times New Roman" w:cs="Times New Roman"/>
          <w:szCs w:val="28"/>
        </w:rPr>
        <w:t xml:space="preserve"> та дільнични</w:t>
      </w:r>
      <w:r w:rsidR="00B903C0" w:rsidRPr="007E0830">
        <w:rPr>
          <w:rFonts w:ascii="Times New Roman" w:hAnsi="Times New Roman" w:cs="Times New Roman"/>
          <w:szCs w:val="28"/>
        </w:rPr>
        <w:t>м</w:t>
      </w:r>
      <w:r w:rsidRPr="007E0830">
        <w:rPr>
          <w:rFonts w:ascii="Times New Roman" w:hAnsi="Times New Roman" w:cs="Times New Roman"/>
          <w:szCs w:val="28"/>
        </w:rPr>
        <w:t xml:space="preserve"> виборчи</w:t>
      </w:r>
      <w:r w:rsidR="00B903C0" w:rsidRPr="007E0830">
        <w:rPr>
          <w:rFonts w:ascii="Times New Roman" w:hAnsi="Times New Roman" w:cs="Times New Roman"/>
          <w:szCs w:val="28"/>
        </w:rPr>
        <w:t>м</w:t>
      </w:r>
      <w:r w:rsidRPr="007E0830">
        <w:rPr>
          <w:rFonts w:ascii="Times New Roman" w:hAnsi="Times New Roman" w:cs="Times New Roman"/>
          <w:szCs w:val="28"/>
        </w:rPr>
        <w:t xml:space="preserve"> комісі</w:t>
      </w:r>
      <w:r w:rsidR="00B903C0" w:rsidRPr="007E0830">
        <w:rPr>
          <w:rFonts w:ascii="Times New Roman" w:hAnsi="Times New Roman" w:cs="Times New Roman"/>
          <w:szCs w:val="28"/>
        </w:rPr>
        <w:t>ям</w:t>
      </w:r>
      <w:r w:rsidRPr="007E0830">
        <w:rPr>
          <w:rFonts w:ascii="Times New Roman" w:hAnsi="Times New Roman" w:cs="Times New Roman"/>
          <w:szCs w:val="28"/>
        </w:rPr>
        <w:t xml:space="preserve"> звернень, </w:t>
      </w:r>
      <w:r w:rsidR="00B903C0" w:rsidRPr="007E0830">
        <w:rPr>
          <w:rFonts w:ascii="Times New Roman" w:hAnsi="Times New Roman" w:cs="Times New Roman"/>
          <w:szCs w:val="28"/>
        </w:rPr>
        <w:t xml:space="preserve">які </w:t>
      </w:r>
      <w:r w:rsidRPr="007E0830">
        <w:rPr>
          <w:rFonts w:ascii="Times New Roman" w:hAnsi="Times New Roman" w:cs="Times New Roman"/>
          <w:szCs w:val="28"/>
        </w:rPr>
        <w:t>стосуються процесів виборів Президента України, народних депутатів України, та результатів їх розгляду може передаватися виборчими комісіями засобами автоматизованої інформаційно-аналітичної системи.</w:t>
      </w:r>
    </w:p>
    <w:p w14:paraId="5E0A0280" w14:textId="1E26F0EB" w:rsidR="001D5394" w:rsidRPr="007E0830" w:rsidRDefault="001D5394" w:rsidP="00536E8F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szCs w:val="28"/>
        </w:rPr>
        <w:t>3.2.</w:t>
      </w:r>
      <w:r w:rsidR="007E0830">
        <w:rPr>
          <w:rFonts w:ascii="Times New Roman" w:hAnsi="Times New Roman" w:cs="Times New Roman"/>
          <w:szCs w:val="28"/>
        </w:rPr>
        <w:t> </w:t>
      </w:r>
      <w:r w:rsidRPr="007E0830">
        <w:rPr>
          <w:rFonts w:ascii="Times New Roman" w:hAnsi="Times New Roman" w:cs="Times New Roman"/>
          <w:szCs w:val="28"/>
        </w:rPr>
        <w:t xml:space="preserve">Центральна виборча комісія </w:t>
      </w:r>
      <w:r w:rsidR="0056266B" w:rsidRPr="007E0830">
        <w:rPr>
          <w:rFonts w:ascii="Times New Roman" w:hAnsi="Times New Roman" w:cs="Times New Roman"/>
          <w:szCs w:val="28"/>
        </w:rPr>
        <w:t xml:space="preserve">розміщує на своєму офіційному вебсайті отримані </w:t>
      </w:r>
      <w:r w:rsidRPr="007E0830">
        <w:rPr>
          <w:rFonts w:ascii="Times New Roman" w:hAnsi="Times New Roman" w:cs="Times New Roman"/>
          <w:szCs w:val="28"/>
        </w:rPr>
        <w:t>від окружн</w:t>
      </w:r>
      <w:r w:rsidR="0056266B" w:rsidRPr="007E0830">
        <w:rPr>
          <w:rFonts w:ascii="Times New Roman" w:hAnsi="Times New Roman" w:cs="Times New Roman"/>
          <w:szCs w:val="28"/>
        </w:rPr>
        <w:t xml:space="preserve">их </w:t>
      </w:r>
      <w:r w:rsidRPr="007E0830">
        <w:rPr>
          <w:rFonts w:ascii="Times New Roman" w:hAnsi="Times New Roman" w:cs="Times New Roman"/>
          <w:szCs w:val="28"/>
        </w:rPr>
        <w:t>виборч</w:t>
      </w:r>
      <w:r w:rsidR="0056266B" w:rsidRPr="007E0830">
        <w:rPr>
          <w:rFonts w:ascii="Times New Roman" w:hAnsi="Times New Roman" w:cs="Times New Roman"/>
          <w:szCs w:val="28"/>
        </w:rPr>
        <w:t>их</w:t>
      </w:r>
      <w:r w:rsidRPr="007E0830">
        <w:rPr>
          <w:rFonts w:ascii="Times New Roman" w:hAnsi="Times New Roman" w:cs="Times New Roman"/>
          <w:szCs w:val="28"/>
        </w:rPr>
        <w:t xml:space="preserve"> комісі</w:t>
      </w:r>
      <w:r w:rsidR="0056266B" w:rsidRPr="007E0830">
        <w:rPr>
          <w:rFonts w:ascii="Times New Roman" w:hAnsi="Times New Roman" w:cs="Times New Roman"/>
          <w:szCs w:val="28"/>
        </w:rPr>
        <w:t>й</w:t>
      </w:r>
      <w:r w:rsidRPr="007E0830">
        <w:rPr>
          <w:rFonts w:ascii="Times New Roman" w:hAnsi="Times New Roman" w:cs="Times New Roman"/>
          <w:szCs w:val="28"/>
        </w:rPr>
        <w:t xml:space="preserve"> Повідомлення № 2, а від дільничн</w:t>
      </w:r>
      <w:r w:rsidR="0056266B" w:rsidRPr="007E0830">
        <w:rPr>
          <w:rFonts w:ascii="Times New Roman" w:hAnsi="Times New Roman" w:cs="Times New Roman"/>
          <w:szCs w:val="28"/>
        </w:rPr>
        <w:t>их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56266B" w:rsidRPr="007E0830">
        <w:rPr>
          <w:rFonts w:ascii="Times New Roman" w:hAnsi="Times New Roman" w:cs="Times New Roman"/>
          <w:szCs w:val="28"/>
        </w:rPr>
        <w:t xml:space="preserve">их </w:t>
      </w:r>
      <w:r w:rsidRPr="007E0830">
        <w:rPr>
          <w:rFonts w:ascii="Times New Roman" w:hAnsi="Times New Roman" w:cs="Times New Roman"/>
          <w:szCs w:val="28"/>
        </w:rPr>
        <w:t>комісі</w:t>
      </w:r>
      <w:r w:rsidR="0056266B" w:rsidRPr="007E0830">
        <w:rPr>
          <w:rFonts w:ascii="Times New Roman" w:hAnsi="Times New Roman" w:cs="Times New Roman"/>
          <w:szCs w:val="28"/>
        </w:rPr>
        <w:t>й</w:t>
      </w:r>
      <w:r w:rsidRPr="007E0830">
        <w:rPr>
          <w:rFonts w:ascii="Times New Roman" w:hAnsi="Times New Roman" w:cs="Times New Roman"/>
          <w:szCs w:val="28"/>
        </w:rPr>
        <w:t xml:space="preserve"> закордонн</w:t>
      </w:r>
      <w:r w:rsidR="0056266B" w:rsidRPr="007E0830">
        <w:rPr>
          <w:rFonts w:ascii="Times New Roman" w:hAnsi="Times New Roman" w:cs="Times New Roman"/>
          <w:szCs w:val="28"/>
        </w:rPr>
        <w:t>их</w:t>
      </w:r>
      <w:r w:rsidRPr="007E0830">
        <w:rPr>
          <w:rFonts w:ascii="Times New Roman" w:hAnsi="Times New Roman" w:cs="Times New Roman"/>
          <w:szCs w:val="28"/>
        </w:rPr>
        <w:t xml:space="preserve"> виборч</w:t>
      </w:r>
      <w:r w:rsidR="0056266B" w:rsidRPr="007E0830">
        <w:rPr>
          <w:rFonts w:ascii="Times New Roman" w:hAnsi="Times New Roman" w:cs="Times New Roman"/>
          <w:szCs w:val="28"/>
        </w:rPr>
        <w:t>их</w:t>
      </w:r>
      <w:r w:rsidRPr="007E0830">
        <w:rPr>
          <w:rFonts w:ascii="Times New Roman" w:hAnsi="Times New Roman" w:cs="Times New Roman"/>
          <w:szCs w:val="28"/>
        </w:rPr>
        <w:t xml:space="preserve"> дільниц</w:t>
      </w:r>
      <w:r w:rsidR="0056266B" w:rsidRPr="007E0830">
        <w:rPr>
          <w:rFonts w:ascii="Times New Roman" w:hAnsi="Times New Roman" w:cs="Times New Roman"/>
          <w:szCs w:val="28"/>
        </w:rPr>
        <w:t>ь</w:t>
      </w:r>
      <w:r w:rsidRPr="007E0830">
        <w:rPr>
          <w:rFonts w:ascii="Times New Roman" w:hAnsi="Times New Roman" w:cs="Times New Roman"/>
          <w:szCs w:val="28"/>
        </w:rPr>
        <w:t xml:space="preserve"> </w:t>
      </w:r>
      <w:r w:rsidR="007E0830" w:rsidRPr="007E0830">
        <w:rPr>
          <w:rFonts w:ascii="Times New Roman" w:hAnsi="Times New Roman" w:cs="Times New Roman"/>
          <w:szCs w:val="28"/>
        </w:rPr>
        <w:t xml:space="preserve">– </w:t>
      </w:r>
      <w:r w:rsidRPr="007E0830">
        <w:rPr>
          <w:rFonts w:ascii="Times New Roman" w:hAnsi="Times New Roman" w:cs="Times New Roman"/>
          <w:szCs w:val="28"/>
        </w:rPr>
        <w:t>Повідомлення № 1.</w:t>
      </w:r>
    </w:p>
    <w:p w14:paraId="410EC410" w14:textId="77777777" w:rsidR="001D5394" w:rsidRPr="007E0830" w:rsidRDefault="001D5394" w:rsidP="00E53F1F">
      <w:pPr>
        <w:spacing w:before="0" w:after="0" w:line="240" w:lineRule="auto"/>
        <w:ind w:firstLine="709"/>
        <w:jc w:val="both"/>
        <w:rPr>
          <w:rFonts w:cs="Times New Roman"/>
          <w:szCs w:val="28"/>
          <w:shd w:val="clear" w:color="auto" w:fill="FFFFFF"/>
        </w:rPr>
      </w:pPr>
    </w:p>
    <w:p w14:paraId="6E84724D" w14:textId="77777777" w:rsidR="001D5394" w:rsidRPr="007E0830" w:rsidRDefault="001D5394" w:rsidP="00E53F1F">
      <w:pPr>
        <w:spacing w:before="0" w:after="0" w:line="240" w:lineRule="auto"/>
        <w:ind w:firstLine="709"/>
        <w:jc w:val="both"/>
        <w:rPr>
          <w:rFonts w:cs="Times New Roman"/>
          <w:szCs w:val="28"/>
          <w:shd w:val="clear" w:color="auto" w:fill="FFFFFF"/>
        </w:rPr>
      </w:pPr>
    </w:p>
    <w:p w14:paraId="6A21E1AA" w14:textId="458AA85B" w:rsidR="001D5394" w:rsidRPr="007E0830" w:rsidRDefault="001D5394" w:rsidP="00E53F1F">
      <w:pPr>
        <w:spacing w:before="0" w:after="0" w:line="240" w:lineRule="auto"/>
        <w:jc w:val="both"/>
        <w:rPr>
          <w:rFonts w:ascii="Times New Roman" w:hAnsi="Times New Roman" w:cs="Times New Roman"/>
          <w:b/>
          <w:i/>
          <w:szCs w:val="28"/>
        </w:rPr>
      </w:pPr>
      <w:r w:rsidRPr="007E0830">
        <w:rPr>
          <w:rFonts w:ascii="Times New Roman" w:hAnsi="Times New Roman" w:cs="Times New Roman"/>
          <w:b/>
          <w:i/>
          <w:szCs w:val="28"/>
        </w:rPr>
        <w:t xml:space="preserve">      </w:t>
      </w:r>
      <w:r w:rsidRPr="007E0830">
        <w:rPr>
          <w:rFonts w:ascii="Times New Roman" w:hAnsi="Times New Roman" w:cs="Times New Roman"/>
          <w:b/>
          <w:i/>
          <w:szCs w:val="28"/>
        </w:rPr>
        <w:tab/>
      </w:r>
      <w:r w:rsidR="00684B32">
        <w:rPr>
          <w:rFonts w:ascii="Times New Roman" w:hAnsi="Times New Roman" w:cs="Times New Roman"/>
          <w:b/>
          <w:i/>
          <w:szCs w:val="28"/>
        </w:rPr>
        <w:t xml:space="preserve">       </w:t>
      </w:r>
      <w:r w:rsidRPr="007E0830">
        <w:rPr>
          <w:rFonts w:ascii="Times New Roman" w:hAnsi="Times New Roman" w:cs="Times New Roman"/>
          <w:b/>
          <w:i/>
          <w:szCs w:val="28"/>
        </w:rPr>
        <w:t>Секретар</w:t>
      </w:r>
    </w:p>
    <w:p w14:paraId="30DB33F7" w14:textId="77777777" w:rsidR="001D5394" w:rsidRPr="007E0830" w:rsidRDefault="001D5394" w:rsidP="00E53F1F">
      <w:pPr>
        <w:spacing w:before="0" w:after="0" w:line="240" w:lineRule="auto"/>
        <w:rPr>
          <w:rFonts w:ascii="Times New Roman" w:hAnsi="Times New Roman" w:cs="Times New Roman"/>
          <w:szCs w:val="28"/>
        </w:rPr>
      </w:pPr>
      <w:r w:rsidRPr="007E0830">
        <w:rPr>
          <w:rFonts w:ascii="Times New Roman" w:hAnsi="Times New Roman" w:cs="Times New Roman"/>
          <w:b/>
          <w:i/>
          <w:szCs w:val="28"/>
        </w:rPr>
        <w:t>Центральної виборчої комісії</w:t>
      </w:r>
      <w:r w:rsidRPr="007E0830">
        <w:rPr>
          <w:rFonts w:ascii="Times New Roman" w:hAnsi="Times New Roman" w:cs="Times New Roman"/>
          <w:b/>
          <w:i/>
          <w:szCs w:val="28"/>
        </w:rPr>
        <w:tab/>
      </w:r>
      <w:r w:rsidRPr="007E0830">
        <w:rPr>
          <w:rFonts w:ascii="Times New Roman" w:hAnsi="Times New Roman" w:cs="Times New Roman"/>
          <w:b/>
          <w:i/>
          <w:szCs w:val="28"/>
        </w:rPr>
        <w:tab/>
      </w:r>
      <w:r w:rsidRPr="007E0830">
        <w:rPr>
          <w:rFonts w:ascii="Times New Roman" w:hAnsi="Times New Roman" w:cs="Times New Roman"/>
          <w:b/>
          <w:i/>
          <w:szCs w:val="28"/>
        </w:rPr>
        <w:tab/>
      </w:r>
      <w:r w:rsidRPr="007E0830">
        <w:rPr>
          <w:rFonts w:ascii="Times New Roman" w:hAnsi="Times New Roman" w:cs="Times New Roman"/>
          <w:b/>
          <w:i/>
          <w:szCs w:val="28"/>
        </w:rPr>
        <w:tab/>
      </w:r>
      <w:r w:rsidRPr="007E0830">
        <w:rPr>
          <w:rFonts w:ascii="Times New Roman" w:hAnsi="Times New Roman" w:cs="Times New Roman"/>
          <w:b/>
          <w:i/>
          <w:szCs w:val="28"/>
        </w:rPr>
        <w:tab/>
      </w:r>
      <w:r w:rsidR="00E53F1F" w:rsidRPr="007E0830">
        <w:rPr>
          <w:rFonts w:ascii="Times New Roman" w:hAnsi="Times New Roman" w:cs="Times New Roman"/>
          <w:b/>
          <w:i/>
          <w:szCs w:val="28"/>
        </w:rPr>
        <w:t xml:space="preserve">     </w:t>
      </w:r>
      <w:r w:rsidRPr="007E0830">
        <w:rPr>
          <w:rFonts w:ascii="Times New Roman" w:hAnsi="Times New Roman" w:cs="Times New Roman"/>
          <w:b/>
          <w:i/>
          <w:szCs w:val="28"/>
        </w:rPr>
        <w:t>О. ГАТАУЛЛІНА</w:t>
      </w:r>
    </w:p>
    <w:p w14:paraId="64655236" w14:textId="77777777" w:rsidR="00E53F1F" w:rsidRPr="007E0830" w:rsidRDefault="00E53F1F" w:rsidP="00E53F1F">
      <w:pPr>
        <w:spacing w:before="0" w:after="0" w:line="240" w:lineRule="auto"/>
        <w:rPr>
          <w:rFonts w:ascii="Times New Roman" w:hAnsi="Times New Roman" w:cs="Times New Roman"/>
        </w:rPr>
        <w:sectPr w:rsidR="00E53F1F" w:rsidRPr="007E0830" w:rsidSect="004D72B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567" w:bottom="1134" w:left="1701" w:header="567" w:footer="567" w:gutter="0"/>
          <w:pgNumType w:start="1"/>
          <w:cols w:space="720"/>
          <w:titlePg/>
          <w:docGrid w:linePitch="360"/>
        </w:sectPr>
      </w:pPr>
    </w:p>
    <w:p w14:paraId="1E0FC666" w14:textId="77777777" w:rsidR="00F07CF9" w:rsidRPr="007E0830" w:rsidRDefault="00F07CF9" w:rsidP="00D171A7">
      <w:pPr>
        <w:tabs>
          <w:tab w:val="left" w:pos="1985"/>
        </w:tabs>
        <w:spacing w:before="0" w:after="0" w:line="240" w:lineRule="auto"/>
        <w:ind w:left="822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Додаток </w:t>
      </w:r>
      <w:r w:rsidR="004D0ED8" w:rsidRPr="007E0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</w:p>
    <w:p w14:paraId="5E3AF64B" w14:textId="71FE0A9E" w:rsidR="00E53F1F" w:rsidRPr="007E0830" w:rsidRDefault="00F07CF9" w:rsidP="00D171A7">
      <w:pPr>
        <w:tabs>
          <w:tab w:val="left" w:pos="1985"/>
        </w:tabs>
        <w:spacing w:before="0" w:after="0" w:line="240" w:lineRule="auto"/>
        <w:ind w:left="8222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ru-RU"/>
        </w:rPr>
      </w:pPr>
      <w:r w:rsidRPr="007E0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до </w:t>
      </w:r>
      <w:r w:rsidR="004D0ED8" w:rsidRPr="007E0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Порядк</w:t>
      </w:r>
      <w:r w:rsidR="004A1C72" w:rsidRPr="007E0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 </w:t>
      </w:r>
      <w:r w:rsidR="004D0ED8" w:rsidRPr="007E0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передачі Центральній виборчій комісії інформації щодо поданих окружним та дільничним виборчим комісіям звернень,</w:t>
      </w:r>
      <w:r w:rsidR="004A1C72" w:rsidRPr="007E0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D0ED8" w:rsidRPr="007E0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які стосуються процесів виборів </w:t>
      </w:r>
      <w:r w:rsidR="007E0830" w:rsidRPr="007E0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</w:t>
      </w:r>
      <w:r w:rsidR="004D0ED8" w:rsidRPr="007E0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резидента України, народних депутатів України, та результатів їх розгляду</w:t>
      </w:r>
    </w:p>
    <w:p w14:paraId="170780C7" w14:textId="77777777" w:rsidR="00772EAE" w:rsidRPr="007E0830" w:rsidRDefault="00772EAE" w:rsidP="00772EA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ur-PK"/>
        </w:rPr>
      </w:pPr>
    </w:p>
    <w:p w14:paraId="15E40A7E" w14:textId="77777777" w:rsidR="00E53F1F" w:rsidRPr="007E0830" w:rsidRDefault="00E53F1F" w:rsidP="00772EA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ur-PK"/>
        </w:rPr>
      </w:pPr>
      <w:r w:rsidRPr="007E0830">
        <w:rPr>
          <w:rFonts w:ascii="Times New Roman" w:eastAsia="Times New Roman" w:hAnsi="Times New Roman" w:cs="Times New Roman"/>
          <w:sz w:val="24"/>
          <w:szCs w:val="24"/>
          <w:lang w:eastAsia="ru-RU" w:bidi="ur-PK"/>
        </w:rPr>
        <w:t>________________________________________________________________________</w:t>
      </w:r>
    </w:p>
    <w:p w14:paraId="68734017" w14:textId="77777777" w:rsidR="00E53F1F" w:rsidRPr="007E0830" w:rsidRDefault="00E53F1F" w:rsidP="00BE0D04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 w:bidi="ur-PK"/>
        </w:rPr>
      </w:pPr>
      <w:r w:rsidRPr="007E0830">
        <w:rPr>
          <w:rFonts w:ascii="Times New Roman" w:eastAsia="Times New Roman" w:hAnsi="Times New Roman" w:cs="Times New Roman"/>
          <w:sz w:val="16"/>
          <w:szCs w:val="16"/>
          <w:lang w:eastAsia="ru-RU" w:bidi="ur-PK"/>
        </w:rPr>
        <w:t>(назва виборів)</w:t>
      </w:r>
    </w:p>
    <w:p w14:paraId="286E94AA" w14:textId="77777777" w:rsidR="00E53F1F" w:rsidRPr="007E0830" w:rsidRDefault="00E53F1F" w:rsidP="00BE0D04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3549FD39" w14:textId="77777777" w:rsidR="00E53F1F" w:rsidRPr="007E0830" w:rsidRDefault="00E53F1F" w:rsidP="00BE0D04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8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14:paraId="728447C6" w14:textId="77777777" w:rsidR="00E53F1F" w:rsidRPr="007E0830" w:rsidRDefault="00E53F1F" w:rsidP="00BE0D04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sz w:val="6"/>
          <w:szCs w:val="16"/>
          <w:lang w:eastAsia="ru-RU"/>
        </w:rPr>
      </w:pPr>
      <w:r w:rsidRPr="007E0830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проведення виборів)</w:t>
      </w:r>
    </w:p>
    <w:p w14:paraId="57C26F7D" w14:textId="77777777" w:rsidR="00E53F1F" w:rsidRPr="007E0830" w:rsidRDefault="00E53F1F" w:rsidP="00E53F1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3BF24A" w14:textId="77777777" w:rsidR="00E53F1F" w:rsidRPr="007E0830" w:rsidRDefault="00E53F1F" w:rsidP="00BE0D04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ПОВІДОМЛЕННЯ</w:t>
      </w:r>
    </w:p>
    <w:p w14:paraId="6BCADF97" w14:textId="77777777" w:rsidR="00E53F1F" w:rsidRPr="007E0830" w:rsidRDefault="00E53F1F" w:rsidP="00BE0D04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щодо поданих дільничн</w:t>
      </w:r>
      <w:r w:rsidR="00B903C0"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ій</w:t>
      </w: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виборч</w:t>
      </w:r>
      <w:r w:rsidR="00B903C0"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ій</w:t>
      </w: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комісії звернень та результатів їх розгляду</w:t>
      </w:r>
    </w:p>
    <w:p w14:paraId="60F09479" w14:textId="77777777" w:rsidR="00E53F1F" w:rsidRPr="007E0830" w:rsidRDefault="00E53F1F" w:rsidP="00BE0D04">
      <w:pPr>
        <w:spacing w:before="0" w:after="0" w:line="228" w:lineRule="auto"/>
        <w:jc w:val="right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14:paraId="087CC019" w14:textId="77777777" w:rsidR="00E53F1F" w:rsidRPr="007E0830" w:rsidRDefault="00E53F1F" w:rsidP="00BE0D04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Виборча дільниця  </w:t>
      </w: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 w:bidi="ur-PK"/>
        </w:rPr>
        <w:t>№ </w:t>
      </w:r>
      <w:r w:rsidR="00B903C0" w:rsidRPr="007E0830">
        <w:rPr>
          <w:rFonts w:ascii="Times New Roman" w:eastAsia="Times New Roman" w:hAnsi="Times New Roman" w:cs="Times New Roman"/>
          <w:b/>
          <w:sz w:val="24"/>
          <w:szCs w:val="24"/>
          <w:lang w:eastAsia="ru-RU" w:bidi="ur-PK"/>
        </w:rPr>
        <w:t>_____</w:t>
      </w:r>
      <w:r w:rsidRPr="007E0830">
        <w:rPr>
          <w:rFonts w:ascii="Times New Roman" w:eastAsia="Times New Roman" w:hAnsi="Times New Roman" w:cs="Times New Roman"/>
          <w:sz w:val="24"/>
          <w:szCs w:val="24"/>
          <w:lang w:eastAsia="ru-RU" w:bidi="ur-PK"/>
        </w:rPr>
        <w:t xml:space="preserve">                          </w:t>
      </w: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 w:bidi="ur-PK"/>
        </w:rPr>
        <w:t>Т</w:t>
      </w: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ериторіальний виборчий округ № _____</w:t>
      </w:r>
    </w:p>
    <w:p w14:paraId="34E24644" w14:textId="77777777" w:rsidR="00E53F1F" w:rsidRPr="007E0830" w:rsidRDefault="00E53F1F" w:rsidP="00E53F1F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78"/>
        <w:gridCol w:w="538"/>
        <w:gridCol w:w="511"/>
        <w:gridCol w:w="496"/>
        <w:gridCol w:w="563"/>
        <w:gridCol w:w="563"/>
        <w:gridCol w:w="563"/>
        <w:gridCol w:w="713"/>
        <w:gridCol w:w="569"/>
        <w:gridCol w:w="569"/>
        <w:gridCol w:w="569"/>
        <w:gridCol w:w="572"/>
        <w:gridCol w:w="566"/>
        <w:gridCol w:w="569"/>
        <w:gridCol w:w="569"/>
        <w:gridCol w:w="569"/>
        <w:gridCol w:w="569"/>
        <w:gridCol w:w="611"/>
        <w:gridCol w:w="575"/>
        <w:gridCol w:w="575"/>
        <w:gridCol w:w="575"/>
        <w:gridCol w:w="575"/>
        <w:gridCol w:w="527"/>
        <w:gridCol w:w="530"/>
        <w:gridCol w:w="527"/>
        <w:gridCol w:w="530"/>
        <w:gridCol w:w="479"/>
      </w:tblGrid>
      <w:tr w:rsidR="0056266B" w:rsidRPr="007E0830" w14:paraId="499A90D5" w14:textId="77777777" w:rsidTr="0056266B">
        <w:trPr>
          <w:trHeight w:val="237"/>
        </w:trPr>
        <w:tc>
          <w:tcPr>
            <w:tcW w:w="159" w:type="pct"/>
            <w:vMerge w:val="restart"/>
            <w:shd w:val="clear" w:color="auto" w:fill="auto"/>
            <w:textDirection w:val="btLr"/>
            <w:vAlign w:val="center"/>
          </w:tcPr>
          <w:p w14:paraId="67AE679B" w14:textId="77777777" w:rsidR="0056266B" w:rsidRPr="007E0830" w:rsidRDefault="0056266B" w:rsidP="0034789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Усього надійшло звернень</w:t>
            </w:r>
          </w:p>
        </w:tc>
        <w:tc>
          <w:tcPr>
            <w:tcW w:w="179" w:type="pct"/>
            <w:vMerge w:val="restart"/>
            <w:shd w:val="clear" w:color="auto" w:fill="auto"/>
            <w:textDirection w:val="btLr"/>
            <w:vAlign w:val="center"/>
          </w:tcPr>
          <w:p w14:paraId="28C99B66" w14:textId="77777777" w:rsidR="0056266B" w:rsidRPr="007E0830" w:rsidRDefault="0056266B" w:rsidP="0034789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 них поданих на особистому </w:t>
            </w:r>
            <w:r w:rsidR="00D02572"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прийомі громадян</w:t>
            </w:r>
          </w:p>
        </w:tc>
        <w:tc>
          <w:tcPr>
            <w:tcW w:w="1889" w:type="pct"/>
            <w:gridSpan w:val="10"/>
            <w:shd w:val="clear" w:color="auto" w:fill="auto"/>
            <w:vAlign w:val="center"/>
          </w:tcPr>
          <w:p w14:paraId="595B55B8" w14:textId="77777777" w:rsidR="0056266B" w:rsidRPr="007E0830" w:rsidRDefault="0056266B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Тематика звернення</w:t>
            </w:r>
          </w:p>
        </w:tc>
        <w:tc>
          <w:tcPr>
            <w:tcW w:w="1147" w:type="pct"/>
            <w:gridSpan w:val="6"/>
            <w:shd w:val="clear" w:color="auto" w:fill="auto"/>
            <w:vAlign w:val="center"/>
          </w:tcPr>
          <w:p w14:paraId="1FF4607E" w14:textId="77777777" w:rsidR="0056266B" w:rsidRPr="007E0830" w:rsidRDefault="0056266B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Суб’єкти звернення</w:t>
            </w:r>
          </w:p>
        </w:tc>
        <w:tc>
          <w:tcPr>
            <w:tcW w:w="1626" w:type="pct"/>
            <w:gridSpan w:val="9"/>
            <w:shd w:val="clear" w:color="auto" w:fill="auto"/>
            <w:vAlign w:val="center"/>
          </w:tcPr>
          <w:p w14:paraId="7D2683C8" w14:textId="77777777" w:rsidR="0056266B" w:rsidRPr="007E0830" w:rsidRDefault="0056266B" w:rsidP="0039276B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 розгляду звернень</w:t>
            </w:r>
          </w:p>
        </w:tc>
      </w:tr>
      <w:tr w:rsidR="0056266B" w:rsidRPr="007E0830" w14:paraId="69E30D2C" w14:textId="77777777" w:rsidTr="0056266B">
        <w:trPr>
          <w:cantSplit/>
          <w:trHeight w:val="502"/>
        </w:trPr>
        <w:tc>
          <w:tcPr>
            <w:tcW w:w="15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9B31AEA" w14:textId="77777777" w:rsidR="0056266B" w:rsidRPr="007E0830" w:rsidRDefault="0056266B" w:rsidP="0051429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71C4D2F" w14:textId="77777777" w:rsidR="0056266B" w:rsidRPr="007E0830" w:rsidRDefault="0056266B" w:rsidP="0051429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3C9FD89" w14:textId="77777777" w:rsidR="0056266B" w:rsidRPr="007E0830" w:rsidRDefault="0056266B" w:rsidP="0051429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Організаційні питання роботи виборчої комісії, присутність на її засіданні</w:t>
            </w:r>
          </w:p>
        </w:tc>
        <w:tc>
          <w:tcPr>
            <w:tcW w:w="165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710352E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Інформаційне забезпечення виборів</w:t>
            </w:r>
          </w:p>
        </w:tc>
        <w:tc>
          <w:tcPr>
            <w:tcW w:w="187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3D4F954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</w:t>
            </w: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дійснення спостереження</w:t>
            </w:r>
          </w:p>
        </w:tc>
        <w:tc>
          <w:tcPr>
            <w:tcW w:w="187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C6E00A1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Список виборців, іменні запрошення</w:t>
            </w:r>
          </w:p>
        </w:tc>
        <w:tc>
          <w:tcPr>
            <w:tcW w:w="187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31AF6A9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Організація та проведення </w:t>
            </w:r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shd w:val="clear" w:color="auto" w:fill="FFFFFF"/>
                <w:lang w:eastAsia="ru-RU"/>
              </w:rPr>
              <w:t>голосування</w:t>
            </w:r>
          </w:p>
        </w:tc>
        <w:tc>
          <w:tcPr>
            <w:tcW w:w="237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C756087" w14:textId="203AB1E1" w:rsidR="0056266B" w:rsidRPr="007E0830" w:rsidRDefault="0056266B" w:rsidP="00514299">
            <w:pPr>
              <w:spacing w:before="0" w:after="0" w:line="192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</w:t>
            </w: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абезпечення умов для голосування виборців з порушенням </w:t>
            </w:r>
            <w:proofErr w:type="spellStart"/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здоров</w:t>
            </w:r>
            <w:r w:rsidR="007E0830"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ʼ</w:t>
            </w: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я</w:t>
            </w:r>
            <w:proofErr w:type="spellEnd"/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 (у </w:t>
            </w:r>
            <w:proofErr w:type="spellStart"/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зв</w:t>
            </w:r>
            <w:r w:rsidR="007E0830"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ʼ</w:t>
            </w: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язку</w:t>
            </w:r>
            <w:proofErr w:type="spellEnd"/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з інвалідністю, тимчасовим розладом </w:t>
            </w:r>
            <w:proofErr w:type="spellStart"/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здоров</w:t>
            </w:r>
            <w:r w:rsidR="007E0830"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ʼ</w:t>
            </w: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я</w:t>
            </w:r>
            <w:proofErr w:type="spellEnd"/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, віком)</w:t>
            </w:r>
          </w:p>
        </w:tc>
        <w:tc>
          <w:tcPr>
            <w:tcW w:w="189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E04D830" w14:textId="77777777" w:rsidR="0056266B" w:rsidRPr="007E0830" w:rsidRDefault="0056266B" w:rsidP="00514299">
            <w:pPr>
              <w:spacing w:before="0" w:after="0" w:line="192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Підрахунок голосів виборців на виборчій дільниці / встановлення підсумків голосування</w:t>
            </w:r>
          </w:p>
        </w:tc>
        <w:tc>
          <w:tcPr>
            <w:tcW w:w="189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AE6654E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Транспортування виборчих документів</w:t>
            </w:r>
          </w:p>
        </w:tc>
        <w:tc>
          <w:tcPr>
            <w:tcW w:w="189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3C94032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Передвиборна агітація</w:t>
            </w:r>
          </w:p>
        </w:tc>
        <w:tc>
          <w:tcPr>
            <w:tcW w:w="190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AB09680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Інші питання</w:t>
            </w:r>
          </w:p>
        </w:tc>
        <w:tc>
          <w:tcPr>
            <w:tcW w:w="188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38AB29F" w14:textId="77777777" w:rsidR="0056266B" w:rsidRPr="007E0830" w:rsidRDefault="0056266B" w:rsidP="0039276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Виборець</w:t>
            </w:r>
          </w:p>
        </w:tc>
        <w:tc>
          <w:tcPr>
            <w:tcW w:w="189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AF35CFF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Член виборчої комісії</w:t>
            </w:r>
          </w:p>
        </w:tc>
        <w:tc>
          <w:tcPr>
            <w:tcW w:w="189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543774E" w14:textId="77777777" w:rsidR="0056266B" w:rsidRPr="007E0830" w:rsidRDefault="0056266B" w:rsidP="001F69F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eastAsia="ru-RU"/>
              </w:rPr>
              <w:t>Кандидат на виборах, довірена особа / представник кандидата</w:t>
            </w:r>
          </w:p>
        </w:tc>
        <w:tc>
          <w:tcPr>
            <w:tcW w:w="189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844CEEA" w14:textId="77777777" w:rsidR="0056266B" w:rsidRPr="007E0830" w:rsidRDefault="0056266B" w:rsidP="0039276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Політична партія, уповноважена </w:t>
            </w: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особа / представник політичної партії</w:t>
            </w:r>
          </w:p>
        </w:tc>
        <w:tc>
          <w:tcPr>
            <w:tcW w:w="189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2C2D036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Офіційний спостерігач</w:t>
            </w:r>
          </w:p>
        </w:tc>
        <w:tc>
          <w:tcPr>
            <w:tcW w:w="202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6BA5BFE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Інша особа</w:t>
            </w:r>
          </w:p>
        </w:tc>
        <w:tc>
          <w:tcPr>
            <w:tcW w:w="764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7F7D7" w14:textId="77777777" w:rsidR="0056266B" w:rsidRPr="007E0830" w:rsidRDefault="0056266B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Прийнято рішення (постанову)</w:t>
            </w:r>
          </w:p>
        </w:tc>
        <w:tc>
          <w:tcPr>
            <w:tcW w:w="702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BC168" w14:textId="77777777" w:rsidR="0056266B" w:rsidRPr="007E0830" w:rsidRDefault="0056266B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Надано відповідь </w:t>
            </w:r>
          </w:p>
          <w:p w14:paraId="7B578580" w14:textId="77777777" w:rsidR="0056266B" w:rsidRPr="007E0830" w:rsidRDefault="0056266B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(письмово або усно)</w:t>
            </w:r>
          </w:p>
        </w:tc>
        <w:tc>
          <w:tcPr>
            <w:tcW w:w="160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7A96DB8" w14:textId="77777777" w:rsidR="0056266B" w:rsidRPr="007E0830" w:rsidRDefault="0056266B" w:rsidP="00F07CF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Надіслано повідомлення правоохоронним органам</w:t>
            </w:r>
          </w:p>
        </w:tc>
      </w:tr>
      <w:tr w:rsidR="0056266B" w:rsidRPr="007E0830" w14:paraId="392242D5" w14:textId="77777777" w:rsidTr="0056266B">
        <w:trPr>
          <w:cantSplit/>
          <w:trHeight w:val="2093"/>
        </w:trPr>
        <w:tc>
          <w:tcPr>
            <w:tcW w:w="15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67D4F50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0589358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119644B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165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6297C77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098DEBD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3A5B5B9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7397BD5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3507D83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1EBC9FB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DB06F49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4AA19D7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CAE0A2B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BC9153F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C40F505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3048034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EB73E5A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6DFFF61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A54E94E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687309A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задоволено повністю або частково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B604091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відмовлено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699AC22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залишено без розгляду по суті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06D4355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інший результат розгляду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ABCE973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задоволено повністю або частково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C54A4E4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відмовлено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6467694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надіслано за належністю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83FC4A2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інший результат розгляду</w:t>
            </w:r>
          </w:p>
        </w:tc>
        <w:tc>
          <w:tcPr>
            <w:tcW w:w="160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416775E2" w14:textId="77777777" w:rsidR="0056266B" w:rsidRPr="007E0830" w:rsidRDefault="0056266B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4299" w:rsidRPr="007E0830" w14:paraId="59D9391A" w14:textId="77777777" w:rsidTr="0056266B">
        <w:trPr>
          <w:cantSplit/>
          <w:trHeight w:hRule="exact" w:val="227"/>
        </w:trPr>
        <w:tc>
          <w:tcPr>
            <w:tcW w:w="159" w:type="pct"/>
            <w:shd w:val="clear" w:color="auto" w:fill="auto"/>
          </w:tcPr>
          <w:p w14:paraId="726AB626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" w:type="pct"/>
            <w:shd w:val="clear" w:color="auto" w:fill="auto"/>
          </w:tcPr>
          <w:p w14:paraId="02DAC8AB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" w:type="pct"/>
            <w:shd w:val="clear" w:color="auto" w:fill="auto"/>
          </w:tcPr>
          <w:p w14:paraId="1E50FB26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5" w:type="pct"/>
            <w:shd w:val="clear" w:color="auto" w:fill="auto"/>
          </w:tcPr>
          <w:p w14:paraId="23BFAF09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7" w:type="pct"/>
            <w:shd w:val="clear" w:color="auto" w:fill="auto"/>
          </w:tcPr>
          <w:p w14:paraId="0BAAA8AA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7" w:type="pct"/>
            <w:shd w:val="clear" w:color="auto" w:fill="auto"/>
          </w:tcPr>
          <w:p w14:paraId="2D1544AC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7" w:type="pct"/>
            <w:shd w:val="clear" w:color="auto" w:fill="auto"/>
          </w:tcPr>
          <w:p w14:paraId="23F835D4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7" w:type="pct"/>
            <w:shd w:val="clear" w:color="auto" w:fill="auto"/>
          </w:tcPr>
          <w:p w14:paraId="0435DA77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9" w:type="pct"/>
            <w:shd w:val="clear" w:color="auto" w:fill="auto"/>
          </w:tcPr>
          <w:p w14:paraId="210AAF8B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9" w:type="pct"/>
            <w:shd w:val="clear" w:color="auto" w:fill="auto"/>
          </w:tcPr>
          <w:p w14:paraId="31FD36B2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9" w:type="pct"/>
            <w:shd w:val="clear" w:color="auto" w:fill="auto"/>
          </w:tcPr>
          <w:p w14:paraId="5A282447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" w:type="pct"/>
            <w:shd w:val="clear" w:color="auto" w:fill="auto"/>
          </w:tcPr>
          <w:p w14:paraId="51049AEC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8" w:type="pct"/>
            <w:shd w:val="clear" w:color="auto" w:fill="auto"/>
          </w:tcPr>
          <w:p w14:paraId="38B8357D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9" w:type="pct"/>
            <w:shd w:val="clear" w:color="auto" w:fill="auto"/>
          </w:tcPr>
          <w:p w14:paraId="0DE8C984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9" w:type="pct"/>
            <w:shd w:val="clear" w:color="auto" w:fill="auto"/>
          </w:tcPr>
          <w:p w14:paraId="36877CE8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9" w:type="pct"/>
            <w:shd w:val="clear" w:color="auto" w:fill="auto"/>
          </w:tcPr>
          <w:p w14:paraId="06CFB3B7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9" w:type="pct"/>
            <w:shd w:val="clear" w:color="auto" w:fill="auto"/>
          </w:tcPr>
          <w:p w14:paraId="692E2861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02" w:type="pct"/>
            <w:shd w:val="clear" w:color="auto" w:fill="auto"/>
          </w:tcPr>
          <w:p w14:paraId="2ACFF438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1" w:type="pct"/>
            <w:shd w:val="clear" w:color="auto" w:fill="auto"/>
          </w:tcPr>
          <w:p w14:paraId="06D8E02A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1" w:type="pct"/>
            <w:shd w:val="clear" w:color="auto" w:fill="auto"/>
          </w:tcPr>
          <w:p w14:paraId="491C5A3D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1" w:type="pct"/>
            <w:shd w:val="clear" w:color="auto" w:fill="auto"/>
          </w:tcPr>
          <w:p w14:paraId="5FBEABBA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1" w:type="pct"/>
            <w:shd w:val="clear" w:color="auto" w:fill="auto"/>
          </w:tcPr>
          <w:p w14:paraId="30CEE90B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5" w:type="pct"/>
            <w:shd w:val="clear" w:color="auto" w:fill="auto"/>
          </w:tcPr>
          <w:p w14:paraId="0CCF291C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6" w:type="pct"/>
            <w:shd w:val="clear" w:color="auto" w:fill="auto"/>
          </w:tcPr>
          <w:p w14:paraId="0268D00C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5" w:type="pct"/>
            <w:shd w:val="clear" w:color="auto" w:fill="auto"/>
          </w:tcPr>
          <w:p w14:paraId="0A020AAB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6" w:type="pct"/>
            <w:shd w:val="clear" w:color="auto" w:fill="auto"/>
          </w:tcPr>
          <w:p w14:paraId="0B5FFF58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60" w:type="pct"/>
            <w:shd w:val="clear" w:color="auto" w:fill="auto"/>
          </w:tcPr>
          <w:p w14:paraId="7CD3866F" w14:textId="77777777" w:rsidR="00E53F1F" w:rsidRPr="007E0830" w:rsidRDefault="00E53F1F" w:rsidP="000F3E2A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</w:tr>
      <w:tr w:rsidR="00514299" w:rsidRPr="007E0830" w14:paraId="7BAFE82E" w14:textId="77777777" w:rsidTr="0056266B">
        <w:trPr>
          <w:cantSplit/>
          <w:trHeight w:val="287"/>
        </w:trPr>
        <w:tc>
          <w:tcPr>
            <w:tcW w:w="159" w:type="pct"/>
            <w:shd w:val="clear" w:color="auto" w:fill="auto"/>
          </w:tcPr>
          <w:p w14:paraId="7D70793A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" w:type="pct"/>
            <w:shd w:val="clear" w:color="auto" w:fill="auto"/>
          </w:tcPr>
          <w:p w14:paraId="5EE79DA8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" w:type="pct"/>
            <w:shd w:val="clear" w:color="auto" w:fill="auto"/>
          </w:tcPr>
          <w:p w14:paraId="76980BF9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5" w:type="pct"/>
            <w:shd w:val="clear" w:color="auto" w:fill="auto"/>
          </w:tcPr>
          <w:p w14:paraId="42103669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" w:type="pct"/>
            <w:shd w:val="clear" w:color="auto" w:fill="auto"/>
          </w:tcPr>
          <w:p w14:paraId="030423CE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" w:type="pct"/>
            <w:shd w:val="clear" w:color="auto" w:fill="auto"/>
          </w:tcPr>
          <w:p w14:paraId="50DE3827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7" w:type="pct"/>
            <w:shd w:val="clear" w:color="auto" w:fill="auto"/>
          </w:tcPr>
          <w:p w14:paraId="781D1159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pct"/>
            <w:shd w:val="clear" w:color="auto" w:fill="auto"/>
          </w:tcPr>
          <w:p w14:paraId="0E2F8ABB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shd w:val="clear" w:color="auto" w:fill="auto"/>
          </w:tcPr>
          <w:p w14:paraId="50E9E41A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shd w:val="clear" w:color="auto" w:fill="auto"/>
          </w:tcPr>
          <w:p w14:paraId="37E08DD1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shd w:val="clear" w:color="auto" w:fill="auto"/>
          </w:tcPr>
          <w:p w14:paraId="3CAD52A2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14:paraId="6047E42C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shd w:val="clear" w:color="auto" w:fill="auto"/>
          </w:tcPr>
          <w:p w14:paraId="41094539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shd w:val="clear" w:color="auto" w:fill="auto"/>
          </w:tcPr>
          <w:p w14:paraId="1BB1825D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shd w:val="clear" w:color="auto" w:fill="auto"/>
          </w:tcPr>
          <w:p w14:paraId="03E2D76C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shd w:val="clear" w:color="auto" w:fill="auto"/>
          </w:tcPr>
          <w:p w14:paraId="306EEF1A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shd w:val="clear" w:color="auto" w:fill="auto"/>
          </w:tcPr>
          <w:p w14:paraId="2AD77A02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" w:type="pct"/>
            <w:shd w:val="clear" w:color="auto" w:fill="auto"/>
          </w:tcPr>
          <w:p w14:paraId="27707618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" w:type="pct"/>
            <w:shd w:val="clear" w:color="auto" w:fill="auto"/>
          </w:tcPr>
          <w:p w14:paraId="206F489E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" w:type="pct"/>
            <w:shd w:val="clear" w:color="auto" w:fill="auto"/>
          </w:tcPr>
          <w:p w14:paraId="68419D54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" w:type="pct"/>
            <w:shd w:val="clear" w:color="auto" w:fill="auto"/>
          </w:tcPr>
          <w:p w14:paraId="383D87BE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" w:type="pct"/>
            <w:shd w:val="clear" w:color="auto" w:fill="auto"/>
          </w:tcPr>
          <w:p w14:paraId="2B8D50E7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pct"/>
            <w:shd w:val="clear" w:color="auto" w:fill="auto"/>
          </w:tcPr>
          <w:p w14:paraId="67656F54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shd w:val="clear" w:color="auto" w:fill="auto"/>
          </w:tcPr>
          <w:p w14:paraId="396CD94F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pct"/>
            <w:shd w:val="clear" w:color="auto" w:fill="auto"/>
          </w:tcPr>
          <w:p w14:paraId="1FD985D7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6" w:type="pct"/>
            <w:shd w:val="clear" w:color="auto" w:fill="auto"/>
          </w:tcPr>
          <w:p w14:paraId="76F05049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shd w:val="clear" w:color="auto" w:fill="auto"/>
          </w:tcPr>
          <w:p w14:paraId="7C44EFC9" w14:textId="77777777" w:rsidR="00E53F1F" w:rsidRPr="007E0830" w:rsidRDefault="00E53F1F" w:rsidP="000F3E2A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66B17C9" w14:textId="77777777" w:rsidR="00E53F1F" w:rsidRPr="007E0830" w:rsidRDefault="00E53F1F" w:rsidP="00E53F1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4"/>
        <w:gridCol w:w="2387"/>
        <w:gridCol w:w="2530"/>
        <w:gridCol w:w="2383"/>
        <w:gridCol w:w="4492"/>
      </w:tblGrid>
      <w:tr w:rsidR="00772EAE" w:rsidRPr="007E0830" w14:paraId="5EC55124" w14:textId="77777777" w:rsidTr="001F69F2">
        <w:tc>
          <w:tcPr>
            <w:tcW w:w="3369" w:type="dxa"/>
            <w:shd w:val="clear" w:color="auto" w:fill="auto"/>
          </w:tcPr>
          <w:p w14:paraId="757C4339" w14:textId="77777777" w:rsidR="00772EAE" w:rsidRPr="007E0830" w:rsidRDefault="00772EAE" w:rsidP="00EF566D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Голова</w:t>
            </w:r>
          </w:p>
          <w:p w14:paraId="3B2BCD4E" w14:textId="77777777" w:rsidR="00772EAE" w:rsidRPr="007E0830" w:rsidRDefault="00772EAE" w:rsidP="00EF566D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дільничної виборчої комісії</w:t>
            </w:r>
          </w:p>
        </w:tc>
        <w:tc>
          <w:tcPr>
            <w:tcW w:w="2409" w:type="dxa"/>
            <w:shd w:val="clear" w:color="auto" w:fill="auto"/>
          </w:tcPr>
          <w:p w14:paraId="1A6FFCE2" w14:textId="77777777" w:rsidR="00772EAE" w:rsidRPr="007E0830" w:rsidRDefault="00772EAE" w:rsidP="00E53F1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4531E2" w14:textId="77777777" w:rsidR="00772EAE" w:rsidRPr="007E0830" w:rsidRDefault="00772EAE" w:rsidP="00E53F1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978564" w14:textId="77777777" w:rsidR="00772EAE" w:rsidRPr="007E0830" w:rsidRDefault="00772EAE" w:rsidP="00772EAE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E52273" w14:textId="77777777" w:rsidR="00772EAE" w:rsidRPr="007E0830" w:rsidRDefault="00772EAE" w:rsidP="00772EAE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4E675671" w14:textId="77777777" w:rsidR="00772EAE" w:rsidRPr="007E0830" w:rsidRDefault="00772EAE" w:rsidP="00E53F1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6BFD86" w14:textId="77777777" w:rsidR="00772EAE" w:rsidRPr="007E0830" w:rsidRDefault="00772EAE" w:rsidP="00772EA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E9F1AB" w14:textId="77777777" w:rsidR="00772EAE" w:rsidRPr="007E0830" w:rsidRDefault="00772EAE" w:rsidP="00772EAE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3E90DDB" w14:textId="77777777" w:rsidR="00772EAE" w:rsidRPr="007E0830" w:rsidRDefault="00772EAE" w:rsidP="00772EAE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2EAE" w:rsidRPr="007E0830" w14:paraId="2FD5CE83" w14:textId="77777777" w:rsidTr="001F69F2">
        <w:trPr>
          <w:trHeight w:hRule="exact" w:val="227"/>
        </w:trPr>
        <w:tc>
          <w:tcPr>
            <w:tcW w:w="3369" w:type="dxa"/>
            <w:shd w:val="clear" w:color="auto" w:fill="auto"/>
          </w:tcPr>
          <w:p w14:paraId="52C6AFF6" w14:textId="77777777" w:rsidR="00772EAE" w:rsidRPr="007E0830" w:rsidRDefault="00772EAE" w:rsidP="00EF566D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2B596110" w14:textId="77777777" w:rsidR="00772EAE" w:rsidRPr="007E0830" w:rsidRDefault="00772EAE" w:rsidP="00E53F1F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1EED5D7C" w14:textId="77777777" w:rsidR="00772EAE" w:rsidRPr="007E0830" w:rsidRDefault="00772EAE" w:rsidP="00772EAE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(підпис)</w:t>
            </w:r>
          </w:p>
        </w:tc>
        <w:tc>
          <w:tcPr>
            <w:tcW w:w="2410" w:type="dxa"/>
            <w:shd w:val="clear" w:color="auto" w:fill="auto"/>
          </w:tcPr>
          <w:p w14:paraId="13281A24" w14:textId="77777777" w:rsidR="00772EAE" w:rsidRPr="007E0830" w:rsidRDefault="00772EAE" w:rsidP="00772EAE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047FA47C" w14:textId="77777777" w:rsidR="00772EAE" w:rsidRPr="007E0830" w:rsidRDefault="00772EAE" w:rsidP="00772EAE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(власне ім’я, прізвище)</w:t>
            </w:r>
          </w:p>
        </w:tc>
      </w:tr>
      <w:tr w:rsidR="001F69F2" w:rsidRPr="007E0830" w14:paraId="0C581474" w14:textId="77777777" w:rsidTr="001F69F2">
        <w:tc>
          <w:tcPr>
            <w:tcW w:w="3369" w:type="dxa"/>
            <w:shd w:val="clear" w:color="auto" w:fill="auto"/>
          </w:tcPr>
          <w:p w14:paraId="38604A89" w14:textId="77777777" w:rsidR="001F69F2" w:rsidRPr="007E0830" w:rsidRDefault="001F69F2" w:rsidP="00EF566D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61184687" w14:textId="77777777" w:rsidR="001F69F2" w:rsidRPr="007E0830" w:rsidRDefault="001F69F2" w:rsidP="001F69F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552" w:type="dxa"/>
            <w:shd w:val="clear" w:color="auto" w:fill="auto"/>
          </w:tcPr>
          <w:p w14:paraId="7B56A44C" w14:textId="77777777" w:rsidR="001F69F2" w:rsidRPr="007E0830" w:rsidRDefault="001F69F2" w:rsidP="00772EAE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45E9F018" w14:textId="77777777" w:rsidR="001F69F2" w:rsidRPr="007E0830" w:rsidRDefault="001F69F2" w:rsidP="00772EAE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3AACA58E" w14:textId="77777777" w:rsidR="001F69F2" w:rsidRPr="007E0830" w:rsidRDefault="001F69F2" w:rsidP="00772EAE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A154DC8" w14:textId="77777777" w:rsidR="00E53F1F" w:rsidRPr="007E0830" w:rsidRDefault="00E53F1F" w:rsidP="00E53F1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0E55A882" w14:textId="77777777" w:rsidR="00E53F1F" w:rsidRPr="007E0830" w:rsidRDefault="00E53F1F" w:rsidP="00E53F1F">
      <w:pPr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14:paraId="072E3535" w14:textId="77777777" w:rsidR="00D171A7" w:rsidRPr="007E0830" w:rsidRDefault="00D171A7" w:rsidP="00D171A7">
      <w:pPr>
        <w:tabs>
          <w:tab w:val="left" w:pos="1985"/>
        </w:tabs>
        <w:spacing w:before="0" w:after="0" w:line="240" w:lineRule="auto"/>
        <w:ind w:left="822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0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Додаток 2</w:t>
      </w:r>
    </w:p>
    <w:p w14:paraId="12BBEBA7" w14:textId="280F6763" w:rsidR="00D171A7" w:rsidRPr="007E0830" w:rsidRDefault="00D171A7" w:rsidP="00D171A7">
      <w:pPr>
        <w:tabs>
          <w:tab w:val="left" w:pos="1985"/>
        </w:tabs>
        <w:spacing w:before="0" w:after="0" w:line="240" w:lineRule="auto"/>
        <w:ind w:left="8222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ru-RU"/>
        </w:rPr>
      </w:pPr>
      <w:r w:rsidRPr="007E0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до Порядку передачі Центральній виборчій комісії інформації щодо поданих окружним та дільничним виборчим комісіям звернень, які стосуються процесів виборів </w:t>
      </w:r>
      <w:r w:rsidR="007E0830" w:rsidRPr="007E0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</w:t>
      </w:r>
      <w:r w:rsidRPr="007E08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резидента України, народних депутатів України, та результатів їх розгляду</w:t>
      </w:r>
    </w:p>
    <w:p w14:paraId="4E4C1E63" w14:textId="77777777" w:rsidR="00F6361C" w:rsidRPr="007E0830" w:rsidRDefault="00F6361C" w:rsidP="00F6361C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ur-PK"/>
        </w:rPr>
      </w:pPr>
      <w:r w:rsidRPr="007E0830">
        <w:rPr>
          <w:rFonts w:ascii="Times New Roman" w:eastAsia="Times New Roman" w:hAnsi="Times New Roman" w:cs="Times New Roman"/>
          <w:sz w:val="24"/>
          <w:szCs w:val="24"/>
          <w:lang w:eastAsia="ru-RU" w:bidi="ur-PK"/>
        </w:rPr>
        <w:t>________________________________________________________________________</w:t>
      </w:r>
    </w:p>
    <w:p w14:paraId="5936A90F" w14:textId="77777777" w:rsidR="00F6361C" w:rsidRPr="007E0830" w:rsidRDefault="00F6361C" w:rsidP="00F6361C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 w:bidi="ur-PK"/>
        </w:rPr>
      </w:pPr>
      <w:r w:rsidRPr="007E0830">
        <w:rPr>
          <w:rFonts w:ascii="Times New Roman" w:eastAsia="Times New Roman" w:hAnsi="Times New Roman" w:cs="Times New Roman"/>
          <w:sz w:val="16"/>
          <w:szCs w:val="16"/>
          <w:lang w:eastAsia="ru-RU" w:bidi="ur-PK"/>
        </w:rPr>
        <w:t>(назва виборів)</w:t>
      </w:r>
    </w:p>
    <w:p w14:paraId="21009046" w14:textId="77777777" w:rsidR="00F6361C" w:rsidRPr="007E0830" w:rsidRDefault="00F6361C" w:rsidP="00F6361C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8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14:paraId="2DAB8F85" w14:textId="77777777" w:rsidR="00F6361C" w:rsidRPr="007E0830" w:rsidRDefault="00F6361C" w:rsidP="00F6361C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sz w:val="6"/>
          <w:szCs w:val="16"/>
          <w:lang w:eastAsia="ru-RU"/>
        </w:rPr>
      </w:pPr>
      <w:r w:rsidRPr="007E0830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проведення виборів)</w:t>
      </w:r>
    </w:p>
    <w:p w14:paraId="29AD9CBC" w14:textId="77777777" w:rsidR="00E53F1F" w:rsidRPr="007E0830" w:rsidRDefault="00E53F1F" w:rsidP="00E53F1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14:paraId="0462B3B7" w14:textId="77777777" w:rsidR="00A13EA9" w:rsidRPr="007E0830" w:rsidRDefault="00A13EA9" w:rsidP="00F6361C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14:paraId="599517AB" w14:textId="77777777" w:rsidR="00E53F1F" w:rsidRPr="007E0830" w:rsidRDefault="00E53F1F" w:rsidP="00F6361C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ПОВІДОМЛЕННЯ</w:t>
      </w:r>
    </w:p>
    <w:p w14:paraId="47B9F10F" w14:textId="77777777" w:rsidR="00E53F1F" w:rsidRPr="007E0830" w:rsidRDefault="00E53F1F" w:rsidP="00F6361C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щодо поданих окружн</w:t>
      </w:r>
      <w:r w:rsidR="00B903C0"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ій</w:t>
      </w: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виборч</w:t>
      </w:r>
      <w:r w:rsidR="00B903C0"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ій</w:t>
      </w: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комісії та дільнични</w:t>
      </w:r>
      <w:r w:rsidR="00B903C0"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виборчи</w:t>
      </w:r>
      <w:r w:rsidR="00B903C0"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комісі</w:t>
      </w:r>
      <w:r w:rsidR="00B903C0"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</w:t>
      </w: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виборчих дільниць </w:t>
      </w: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B903C0"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межах територіального виборчого округу № _____ звернень та результатів їх розгляду</w:t>
      </w:r>
    </w:p>
    <w:p w14:paraId="4361A28B" w14:textId="77777777" w:rsidR="00A13EA9" w:rsidRPr="007E0830" w:rsidRDefault="00A13EA9" w:rsidP="00F6361C">
      <w:pPr>
        <w:spacing w:before="0" w:after="0" w:line="228" w:lineRule="auto"/>
        <w:jc w:val="center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  <w:r w:rsidRPr="007E0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3A57D06" w14:textId="77777777" w:rsidR="00E53F1F" w:rsidRPr="007E0830" w:rsidRDefault="00E53F1F" w:rsidP="00E53F1F">
      <w:pPr>
        <w:spacing w:before="0" w:after="0" w:line="240" w:lineRule="auto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487"/>
        <w:gridCol w:w="490"/>
        <w:gridCol w:w="535"/>
        <w:gridCol w:w="535"/>
        <w:gridCol w:w="535"/>
        <w:gridCol w:w="535"/>
        <w:gridCol w:w="535"/>
        <w:gridCol w:w="675"/>
        <w:gridCol w:w="587"/>
        <w:gridCol w:w="587"/>
        <w:gridCol w:w="587"/>
        <w:gridCol w:w="608"/>
        <w:gridCol w:w="523"/>
        <w:gridCol w:w="523"/>
        <w:gridCol w:w="523"/>
        <w:gridCol w:w="523"/>
        <w:gridCol w:w="523"/>
        <w:gridCol w:w="560"/>
        <w:gridCol w:w="548"/>
        <w:gridCol w:w="548"/>
        <w:gridCol w:w="548"/>
        <w:gridCol w:w="554"/>
        <w:gridCol w:w="445"/>
        <w:gridCol w:w="445"/>
        <w:gridCol w:w="445"/>
        <w:gridCol w:w="448"/>
        <w:gridCol w:w="508"/>
      </w:tblGrid>
      <w:tr w:rsidR="0056266B" w:rsidRPr="007E0830" w14:paraId="65488709" w14:textId="77777777" w:rsidTr="0056266B">
        <w:trPr>
          <w:trHeight w:val="237"/>
        </w:trPr>
        <w:tc>
          <w:tcPr>
            <w:tcW w:w="253" w:type="pct"/>
            <w:vMerge w:val="restart"/>
            <w:textDirection w:val="btLr"/>
            <w:vAlign w:val="center"/>
          </w:tcPr>
          <w:p w14:paraId="4EBA1071" w14:textId="77777777" w:rsidR="0056266B" w:rsidRPr="007E0830" w:rsidRDefault="0056266B" w:rsidP="0034789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Окружна виборча комісія (ОВК) /</w:t>
            </w:r>
          </w:p>
          <w:p w14:paraId="5315A0E8" w14:textId="77777777" w:rsidR="0056266B" w:rsidRPr="007E0830" w:rsidRDefault="0056266B" w:rsidP="0034789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виборчої дільниці</w:t>
            </w:r>
          </w:p>
        </w:tc>
        <w:tc>
          <w:tcPr>
            <w:tcW w:w="161" w:type="pct"/>
            <w:vMerge w:val="restart"/>
            <w:shd w:val="clear" w:color="auto" w:fill="auto"/>
            <w:textDirection w:val="btLr"/>
            <w:vAlign w:val="center"/>
          </w:tcPr>
          <w:p w14:paraId="7FCAC6A9" w14:textId="77777777" w:rsidR="0056266B" w:rsidRPr="007E0830" w:rsidRDefault="0056266B" w:rsidP="0034789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Усього надійшло звернень</w:t>
            </w:r>
          </w:p>
        </w:tc>
        <w:tc>
          <w:tcPr>
            <w:tcW w:w="162" w:type="pct"/>
            <w:vMerge w:val="restart"/>
            <w:shd w:val="clear" w:color="auto" w:fill="auto"/>
            <w:textDirection w:val="btLr"/>
            <w:vAlign w:val="center"/>
          </w:tcPr>
          <w:p w14:paraId="21342E31" w14:textId="77777777" w:rsidR="0056266B" w:rsidRPr="007E0830" w:rsidRDefault="0056266B" w:rsidP="0034789B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 них поданих на особистому </w:t>
            </w:r>
            <w:r w:rsidR="0034789B"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прийомі громадян</w:t>
            </w:r>
          </w:p>
        </w:tc>
        <w:tc>
          <w:tcPr>
            <w:tcW w:w="1890" w:type="pct"/>
            <w:gridSpan w:val="10"/>
            <w:shd w:val="clear" w:color="auto" w:fill="auto"/>
            <w:vAlign w:val="center"/>
          </w:tcPr>
          <w:p w14:paraId="69DCDDBF" w14:textId="77777777" w:rsidR="0056266B" w:rsidRPr="007E0830" w:rsidRDefault="0056266B" w:rsidP="0039276B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Тематика звернення</w:t>
            </w:r>
          </w:p>
        </w:tc>
        <w:tc>
          <w:tcPr>
            <w:tcW w:w="1050" w:type="pct"/>
            <w:gridSpan w:val="6"/>
            <w:shd w:val="clear" w:color="auto" w:fill="auto"/>
            <w:vAlign w:val="center"/>
          </w:tcPr>
          <w:p w14:paraId="5933E152" w14:textId="77777777" w:rsidR="0056266B" w:rsidRPr="007E0830" w:rsidRDefault="0056266B" w:rsidP="0039276B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Суб’єкти звернення</w:t>
            </w:r>
          </w:p>
        </w:tc>
        <w:tc>
          <w:tcPr>
            <w:tcW w:w="1483" w:type="pct"/>
            <w:gridSpan w:val="9"/>
            <w:shd w:val="clear" w:color="auto" w:fill="auto"/>
            <w:vAlign w:val="center"/>
          </w:tcPr>
          <w:p w14:paraId="3657E713" w14:textId="77777777" w:rsidR="0056266B" w:rsidRPr="007E0830" w:rsidRDefault="0056266B" w:rsidP="0039276B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Результати розгляду звернень</w:t>
            </w:r>
          </w:p>
        </w:tc>
      </w:tr>
      <w:tr w:rsidR="0056266B" w:rsidRPr="007E0830" w14:paraId="1F5B8433" w14:textId="77777777" w:rsidTr="0056266B">
        <w:trPr>
          <w:cantSplit/>
          <w:trHeight w:val="531"/>
        </w:trPr>
        <w:tc>
          <w:tcPr>
            <w:tcW w:w="253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2A715AE2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9B8582E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01BD2E0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675A003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Організаційні питання роботи виборчої комісії, присутність на її засіданні</w:t>
            </w:r>
          </w:p>
        </w:tc>
        <w:tc>
          <w:tcPr>
            <w:tcW w:w="177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9885541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Інформаційне забезпечення виборів</w:t>
            </w:r>
          </w:p>
        </w:tc>
        <w:tc>
          <w:tcPr>
            <w:tcW w:w="177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E3B6100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</w:t>
            </w: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дійснення спостереження</w:t>
            </w:r>
          </w:p>
        </w:tc>
        <w:tc>
          <w:tcPr>
            <w:tcW w:w="177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705144C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Список виборців, іменні запрошення</w:t>
            </w:r>
          </w:p>
        </w:tc>
        <w:tc>
          <w:tcPr>
            <w:tcW w:w="177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8E84C2C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Організація та проведення </w:t>
            </w: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голосування</w:t>
            </w:r>
          </w:p>
        </w:tc>
        <w:tc>
          <w:tcPr>
            <w:tcW w:w="223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2BF2667" w14:textId="41279F19" w:rsidR="0056266B" w:rsidRPr="007E0830" w:rsidRDefault="0056266B" w:rsidP="00514299">
            <w:pPr>
              <w:spacing w:before="0" w:after="0" w:line="192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З</w:t>
            </w:r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shd w:val="clear" w:color="auto" w:fill="FFFFFF"/>
                <w:lang w:eastAsia="ru-RU"/>
              </w:rPr>
              <w:t xml:space="preserve">абезпечення умов для голосування виборців з порушенням </w:t>
            </w:r>
            <w:proofErr w:type="spellStart"/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shd w:val="clear" w:color="auto" w:fill="FFFFFF"/>
                <w:lang w:eastAsia="ru-RU"/>
              </w:rPr>
              <w:t>здоров</w:t>
            </w:r>
            <w:r w:rsidR="007E0830" w:rsidRPr="007E083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ʼ</w:t>
            </w:r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shd w:val="clear" w:color="auto" w:fill="FFFFFF"/>
                <w:lang w:eastAsia="ru-RU"/>
              </w:rPr>
              <w:t>я</w:t>
            </w:r>
            <w:proofErr w:type="spellEnd"/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shd w:val="clear" w:color="auto" w:fill="FFFFFF"/>
                <w:lang w:eastAsia="ru-RU"/>
              </w:rPr>
              <w:br/>
              <w:t xml:space="preserve">(у </w:t>
            </w:r>
            <w:proofErr w:type="spellStart"/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shd w:val="clear" w:color="auto" w:fill="FFFFFF"/>
                <w:lang w:eastAsia="ru-RU"/>
              </w:rPr>
              <w:t>зв</w:t>
            </w:r>
            <w:r w:rsidR="007E0830"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shd w:val="clear" w:color="auto" w:fill="FFFFFF"/>
                <w:lang w:eastAsia="ru-RU"/>
              </w:rPr>
              <w:t>ʼ</w:t>
            </w:r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shd w:val="clear" w:color="auto" w:fill="FFFFFF"/>
                <w:lang w:eastAsia="ru-RU"/>
              </w:rPr>
              <w:t>язку</w:t>
            </w:r>
            <w:proofErr w:type="spellEnd"/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shd w:val="clear" w:color="auto" w:fill="FFFFFF"/>
                <w:lang w:eastAsia="ru-RU"/>
              </w:rPr>
              <w:t xml:space="preserve"> з інвалідністю, тимчасовим розладом </w:t>
            </w:r>
            <w:proofErr w:type="spellStart"/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shd w:val="clear" w:color="auto" w:fill="FFFFFF"/>
                <w:lang w:eastAsia="ru-RU"/>
              </w:rPr>
              <w:t>здоров</w:t>
            </w:r>
            <w:r w:rsidR="007E0830"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shd w:val="clear" w:color="auto" w:fill="FFFFFF"/>
                <w:lang w:eastAsia="ru-RU"/>
              </w:rPr>
              <w:t>ʼ</w:t>
            </w:r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shd w:val="clear" w:color="auto" w:fill="FFFFFF"/>
                <w:lang w:eastAsia="ru-RU"/>
              </w:rPr>
              <w:t>я</w:t>
            </w:r>
            <w:proofErr w:type="spellEnd"/>
            <w:r w:rsidRPr="007E083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shd w:val="clear" w:color="auto" w:fill="FFFFFF"/>
                <w:lang w:eastAsia="ru-RU"/>
              </w:rPr>
              <w:t>, віком)</w:t>
            </w:r>
          </w:p>
        </w:tc>
        <w:tc>
          <w:tcPr>
            <w:tcW w:w="194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A30FEE7" w14:textId="77777777" w:rsidR="0056266B" w:rsidRPr="007E0830" w:rsidRDefault="0056266B" w:rsidP="00514299">
            <w:pPr>
              <w:spacing w:before="0" w:after="0" w:line="192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Підрахунок голосів виборців </w:t>
            </w: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 виборчій дільниці / встановлення підсумків голосування</w:t>
            </w:r>
          </w:p>
        </w:tc>
        <w:tc>
          <w:tcPr>
            <w:tcW w:w="194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4AFDAAD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Транспортування виборчих документів</w:t>
            </w:r>
          </w:p>
        </w:tc>
        <w:tc>
          <w:tcPr>
            <w:tcW w:w="194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9651B3B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Передвиборна агітація</w:t>
            </w:r>
          </w:p>
        </w:tc>
        <w:tc>
          <w:tcPr>
            <w:tcW w:w="201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6D26DFD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Інші питання</w:t>
            </w:r>
          </w:p>
        </w:tc>
        <w:tc>
          <w:tcPr>
            <w:tcW w:w="173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1D26EA8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Виборець</w:t>
            </w:r>
          </w:p>
        </w:tc>
        <w:tc>
          <w:tcPr>
            <w:tcW w:w="173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0EC0483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Член виборчої комісії</w:t>
            </w:r>
          </w:p>
        </w:tc>
        <w:tc>
          <w:tcPr>
            <w:tcW w:w="173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975FB7E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eastAsia="ru-RU"/>
              </w:rPr>
              <w:t>Кандидат на виборах, довірена особа / представник кандидата</w:t>
            </w:r>
          </w:p>
        </w:tc>
        <w:tc>
          <w:tcPr>
            <w:tcW w:w="173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E3DEBD0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Політична партія, уповноважена </w:t>
            </w: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особа / представник політичної партії</w:t>
            </w:r>
          </w:p>
        </w:tc>
        <w:tc>
          <w:tcPr>
            <w:tcW w:w="173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88C58A3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Офіційний спостерігач</w:t>
            </w:r>
          </w:p>
        </w:tc>
        <w:tc>
          <w:tcPr>
            <w:tcW w:w="185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B314965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Інша особа</w:t>
            </w:r>
          </w:p>
        </w:tc>
        <w:tc>
          <w:tcPr>
            <w:tcW w:w="726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97BE9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Прийнято рішення (постанову)</w:t>
            </w:r>
          </w:p>
        </w:tc>
        <w:tc>
          <w:tcPr>
            <w:tcW w:w="589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7379C6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Надано відповідь (письмово або усно)</w:t>
            </w:r>
          </w:p>
        </w:tc>
        <w:tc>
          <w:tcPr>
            <w:tcW w:w="169" w:type="pct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F13A2DB" w14:textId="77777777" w:rsidR="0056266B" w:rsidRPr="007E0830" w:rsidRDefault="0056266B" w:rsidP="00F07CF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Надіслано повідомлення правоохоронним органам</w:t>
            </w:r>
          </w:p>
        </w:tc>
      </w:tr>
      <w:tr w:rsidR="0056266B" w:rsidRPr="007E0830" w14:paraId="4D0A4DE0" w14:textId="77777777" w:rsidTr="0056266B">
        <w:trPr>
          <w:cantSplit/>
          <w:trHeight w:val="2053"/>
        </w:trPr>
        <w:tc>
          <w:tcPr>
            <w:tcW w:w="253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14EB6DCC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6DFF9B6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97B8358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26ACB12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177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5FD2E02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CDACC9A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0E833E4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71BAD17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3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BCBF731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AD6D03D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DFFB244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566A926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E741DD2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7A90DC8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B827B50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7C174BF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3A87E34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1FE8149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BB292AE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CB1E9CA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задоволено повністю або частково</w:t>
            </w: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062B649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відмовлено</w:t>
            </w: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5F7E86F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eastAsia="ru-RU"/>
              </w:rPr>
              <w:t>залишено без розгляду по суті</w:t>
            </w:r>
          </w:p>
        </w:tc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29CC2F7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інший результат розгляду</w:t>
            </w: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2F052FF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задоволено повністю або частково</w:t>
            </w: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8ACF59A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відмовлено</w:t>
            </w: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E56DD2D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надіслано за належністю</w:t>
            </w:r>
          </w:p>
        </w:tc>
        <w:tc>
          <w:tcPr>
            <w:tcW w:w="148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56FE515" w14:textId="77777777" w:rsidR="0056266B" w:rsidRPr="007E0830" w:rsidRDefault="0056266B" w:rsidP="0060702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інший результат розгляду</w:t>
            </w:r>
          </w:p>
        </w:tc>
        <w:tc>
          <w:tcPr>
            <w:tcW w:w="169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0B43962" w14:textId="77777777" w:rsidR="0056266B" w:rsidRPr="007E0830" w:rsidRDefault="0056266B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6266B" w:rsidRPr="007E0830" w14:paraId="2A5BAD2D" w14:textId="77777777" w:rsidTr="0056266B">
        <w:trPr>
          <w:cantSplit/>
          <w:trHeight w:hRule="exact" w:val="227"/>
        </w:trPr>
        <w:tc>
          <w:tcPr>
            <w:tcW w:w="253" w:type="pct"/>
            <w:textDirection w:val="btLr"/>
            <w:vAlign w:val="center"/>
          </w:tcPr>
          <w:p w14:paraId="1F5A6C29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6AF415F1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30FAAF78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" w:type="pct"/>
            <w:shd w:val="clear" w:color="auto" w:fill="auto"/>
            <w:vAlign w:val="center"/>
          </w:tcPr>
          <w:p w14:paraId="1C2A5E3F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7" w:type="pct"/>
            <w:shd w:val="clear" w:color="auto" w:fill="auto"/>
            <w:vAlign w:val="center"/>
          </w:tcPr>
          <w:p w14:paraId="206E4D96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7" w:type="pct"/>
            <w:shd w:val="clear" w:color="auto" w:fill="auto"/>
            <w:vAlign w:val="center"/>
          </w:tcPr>
          <w:p w14:paraId="42A33DE5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7" w:type="pct"/>
            <w:shd w:val="clear" w:color="auto" w:fill="auto"/>
            <w:vAlign w:val="center"/>
          </w:tcPr>
          <w:p w14:paraId="0B8A6232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7" w:type="pct"/>
            <w:shd w:val="clear" w:color="auto" w:fill="auto"/>
            <w:vAlign w:val="center"/>
          </w:tcPr>
          <w:p w14:paraId="56E5D022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3" w:type="pct"/>
            <w:shd w:val="clear" w:color="auto" w:fill="auto"/>
            <w:vAlign w:val="center"/>
          </w:tcPr>
          <w:p w14:paraId="496E9C7D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4" w:type="pct"/>
            <w:shd w:val="clear" w:color="auto" w:fill="auto"/>
            <w:vAlign w:val="center"/>
          </w:tcPr>
          <w:p w14:paraId="33765615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4" w:type="pct"/>
            <w:shd w:val="clear" w:color="auto" w:fill="auto"/>
            <w:vAlign w:val="center"/>
          </w:tcPr>
          <w:p w14:paraId="5DD121F8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4" w:type="pct"/>
            <w:shd w:val="clear" w:color="auto" w:fill="auto"/>
            <w:vAlign w:val="center"/>
          </w:tcPr>
          <w:p w14:paraId="3B1105BB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1" w:type="pct"/>
            <w:shd w:val="clear" w:color="auto" w:fill="auto"/>
            <w:vAlign w:val="center"/>
          </w:tcPr>
          <w:p w14:paraId="17159A39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32CA3488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124E0540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562C126F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73CC1047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3" w:type="pct"/>
            <w:shd w:val="clear" w:color="auto" w:fill="auto"/>
            <w:vAlign w:val="center"/>
          </w:tcPr>
          <w:p w14:paraId="76995978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40A3D29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47D955BD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77BB19A2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5FD36438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4BB8A8A9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062B3FF4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44411DFA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1127CB5A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3EB0F2C5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255E3673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</w:tr>
      <w:tr w:rsidR="0056266B" w:rsidRPr="007E0830" w14:paraId="6B338AE1" w14:textId="77777777" w:rsidTr="0056266B">
        <w:trPr>
          <w:cantSplit/>
          <w:trHeight w:val="215"/>
        </w:trPr>
        <w:tc>
          <w:tcPr>
            <w:tcW w:w="253" w:type="pct"/>
            <w:vAlign w:val="center"/>
          </w:tcPr>
          <w:p w14:paraId="1A0F5132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ОВК</w:t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58AAA755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14:paraId="25E23C40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732E2AF4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4D32CC53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30D56565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059F93FC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55FCD82D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5FFE27F0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44F0A1D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5743D1E7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5FD85CD0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14:paraId="0A6D85DC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26B50AC9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0A6B8DE6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5B2F71F7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46340086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5404EED1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C4AB578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14:paraId="3920ABDD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14:paraId="356E0D03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14:paraId="59F5E9C1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shd w:val="clear" w:color="auto" w:fill="auto"/>
            <w:vAlign w:val="center"/>
          </w:tcPr>
          <w:p w14:paraId="4A157DC2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358663DA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7FB17D01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57159542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720BF597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4FD9A248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6266B" w:rsidRPr="007E0830" w14:paraId="31A6CCD8" w14:textId="77777777" w:rsidTr="0056266B">
        <w:trPr>
          <w:cantSplit/>
          <w:trHeight w:val="134"/>
        </w:trPr>
        <w:tc>
          <w:tcPr>
            <w:tcW w:w="253" w:type="pct"/>
            <w:vAlign w:val="center"/>
          </w:tcPr>
          <w:p w14:paraId="3363DB11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" w:type="pct"/>
            <w:shd w:val="clear" w:color="auto" w:fill="auto"/>
            <w:vAlign w:val="center"/>
          </w:tcPr>
          <w:p w14:paraId="18D7E26F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14:paraId="2D168C33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550D4C21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7A2E7264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62E74F73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5EDFE8FC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4EF9EF33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655A67B1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5848EE48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00EA191A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2FD19EDD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14:paraId="17C84268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78A83EA5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6978449A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45ECA588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2297273A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1BC8A73A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BC416A9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14:paraId="2CA6533F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14:paraId="03D4697D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14:paraId="06DF8C79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shd w:val="clear" w:color="auto" w:fill="auto"/>
            <w:vAlign w:val="center"/>
          </w:tcPr>
          <w:p w14:paraId="491CA9F1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6BB04DED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65AA72F5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57091691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12B3924B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0E000404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6266B" w:rsidRPr="007E0830" w14:paraId="17FCB407" w14:textId="77777777" w:rsidTr="0056266B">
        <w:trPr>
          <w:cantSplit/>
          <w:trHeight w:val="147"/>
        </w:trPr>
        <w:tc>
          <w:tcPr>
            <w:tcW w:w="253" w:type="pct"/>
            <w:vAlign w:val="center"/>
          </w:tcPr>
          <w:p w14:paraId="670D4791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>Усього</w:t>
            </w:r>
          </w:p>
        </w:tc>
        <w:tc>
          <w:tcPr>
            <w:tcW w:w="161" w:type="pct"/>
            <w:shd w:val="clear" w:color="auto" w:fill="auto"/>
            <w:vAlign w:val="center"/>
          </w:tcPr>
          <w:p w14:paraId="037F825C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14:paraId="4DB8C07D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43BD56AC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51B2E777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5766980C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15E3D9B5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14:paraId="6123A3F5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14:paraId="2F55D87A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0B5E9E6F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47F0C132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A306FD4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14:paraId="2F3F21F6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24069D48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2CCC8E80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3E8398F2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598F4A96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14:paraId="692D520D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AB1BCB4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14:paraId="5FA10228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14:paraId="3EDC9E49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14:paraId="30B1239F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shd w:val="clear" w:color="auto" w:fill="auto"/>
            <w:vAlign w:val="center"/>
          </w:tcPr>
          <w:p w14:paraId="16B06115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07891FB3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3291CAEE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1E22C915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3788DC15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186FE6FA" w14:textId="77777777" w:rsidR="00607026" w:rsidRPr="007E0830" w:rsidRDefault="00607026" w:rsidP="00607026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549334A7" w14:textId="77777777" w:rsidR="00E53F1F" w:rsidRPr="007E0830" w:rsidRDefault="00E53F1F" w:rsidP="00E53F1F">
      <w:pPr>
        <w:spacing w:before="0"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31"/>
        <w:gridCol w:w="2378"/>
        <w:gridCol w:w="2521"/>
        <w:gridCol w:w="2372"/>
        <w:gridCol w:w="4534"/>
      </w:tblGrid>
      <w:tr w:rsidR="001F69F2" w:rsidRPr="007E0830" w14:paraId="19E8755B" w14:textId="77777777" w:rsidTr="001F69F2">
        <w:tc>
          <w:tcPr>
            <w:tcW w:w="3369" w:type="dxa"/>
            <w:shd w:val="clear" w:color="auto" w:fill="auto"/>
          </w:tcPr>
          <w:p w14:paraId="2E57C8C8" w14:textId="77777777" w:rsidR="001F69F2" w:rsidRPr="007E0830" w:rsidRDefault="001F69F2" w:rsidP="001F69F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Голова</w:t>
            </w:r>
          </w:p>
          <w:p w14:paraId="78BE5986" w14:textId="77777777" w:rsidR="001F69F2" w:rsidRPr="007E0830" w:rsidRDefault="00F07CF9" w:rsidP="001F69F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окружної </w:t>
            </w:r>
            <w:r w:rsidR="001F69F2" w:rsidRPr="007E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виборчої комісії</w:t>
            </w:r>
          </w:p>
        </w:tc>
        <w:tc>
          <w:tcPr>
            <w:tcW w:w="2409" w:type="dxa"/>
            <w:shd w:val="clear" w:color="auto" w:fill="auto"/>
          </w:tcPr>
          <w:p w14:paraId="397D64B6" w14:textId="77777777" w:rsidR="001F69F2" w:rsidRPr="007E0830" w:rsidRDefault="001F69F2" w:rsidP="001F69F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8D7DD9" w14:textId="77777777" w:rsidR="001F69F2" w:rsidRPr="007E0830" w:rsidRDefault="001F69F2" w:rsidP="001F69F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21BE9B" w14:textId="77777777" w:rsidR="001F69F2" w:rsidRPr="007E0830" w:rsidRDefault="001F69F2" w:rsidP="001F69F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9A12CE" w14:textId="77777777" w:rsidR="001F69F2" w:rsidRPr="007E0830" w:rsidRDefault="001F69F2" w:rsidP="001F69F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FD04227" w14:textId="77777777" w:rsidR="001F69F2" w:rsidRPr="007E0830" w:rsidRDefault="001F69F2" w:rsidP="001F69F2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86996E" w14:textId="77777777" w:rsidR="001F69F2" w:rsidRPr="007E0830" w:rsidRDefault="001F69F2" w:rsidP="001F69F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</w:t>
            </w:r>
          </w:p>
        </w:tc>
        <w:tc>
          <w:tcPr>
            <w:tcW w:w="45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B8BA79" w14:textId="77777777" w:rsidR="001F69F2" w:rsidRPr="007E0830" w:rsidRDefault="001F69F2" w:rsidP="001F69F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2D67F90" w14:textId="77777777" w:rsidR="001F69F2" w:rsidRPr="007E0830" w:rsidRDefault="001F69F2" w:rsidP="001F69F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9F2" w:rsidRPr="007E0830" w14:paraId="47A96BC0" w14:textId="77777777" w:rsidTr="001F69F2">
        <w:trPr>
          <w:trHeight w:hRule="exact" w:val="227"/>
        </w:trPr>
        <w:tc>
          <w:tcPr>
            <w:tcW w:w="3369" w:type="dxa"/>
            <w:shd w:val="clear" w:color="auto" w:fill="auto"/>
          </w:tcPr>
          <w:p w14:paraId="05EAE6D3" w14:textId="77777777" w:rsidR="001F69F2" w:rsidRPr="007E0830" w:rsidRDefault="001F69F2" w:rsidP="001F69F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1FA5DA10" w14:textId="77777777" w:rsidR="001F69F2" w:rsidRPr="007E0830" w:rsidRDefault="001F69F2" w:rsidP="001F69F2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38AB4E23" w14:textId="77777777" w:rsidR="001F69F2" w:rsidRPr="007E0830" w:rsidRDefault="001F69F2" w:rsidP="001F69F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(підпис)</w:t>
            </w:r>
          </w:p>
        </w:tc>
        <w:tc>
          <w:tcPr>
            <w:tcW w:w="2410" w:type="dxa"/>
            <w:shd w:val="clear" w:color="auto" w:fill="auto"/>
          </w:tcPr>
          <w:p w14:paraId="1EE162A5" w14:textId="77777777" w:rsidR="001F69F2" w:rsidRPr="007E0830" w:rsidRDefault="001F69F2" w:rsidP="001F69F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auto"/>
            </w:tcBorders>
            <w:shd w:val="clear" w:color="auto" w:fill="auto"/>
          </w:tcPr>
          <w:p w14:paraId="479203D2" w14:textId="77777777" w:rsidR="001F69F2" w:rsidRPr="007E0830" w:rsidRDefault="001F69F2" w:rsidP="001F69F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(власне ім’я, прізвище)</w:t>
            </w:r>
          </w:p>
        </w:tc>
      </w:tr>
      <w:tr w:rsidR="001F69F2" w:rsidRPr="007E0830" w14:paraId="0EC461F4" w14:textId="77777777" w:rsidTr="001F69F2">
        <w:tc>
          <w:tcPr>
            <w:tcW w:w="3369" w:type="dxa"/>
            <w:shd w:val="clear" w:color="auto" w:fill="auto"/>
          </w:tcPr>
          <w:p w14:paraId="49978422" w14:textId="77777777" w:rsidR="001F69F2" w:rsidRPr="007E0830" w:rsidRDefault="001F69F2" w:rsidP="001F69F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54B4EEF5" w14:textId="77777777" w:rsidR="001F69F2" w:rsidRPr="007E0830" w:rsidRDefault="001F69F2" w:rsidP="001F69F2">
            <w:pP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552" w:type="dxa"/>
            <w:shd w:val="clear" w:color="auto" w:fill="auto"/>
          </w:tcPr>
          <w:p w14:paraId="3C400858" w14:textId="77777777" w:rsidR="001F69F2" w:rsidRPr="007E0830" w:rsidRDefault="001F69F2" w:rsidP="001F69F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7F8CDB8D" w14:textId="77777777" w:rsidR="001F69F2" w:rsidRPr="007E0830" w:rsidRDefault="001F69F2" w:rsidP="001F69F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  <w:shd w:val="clear" w:color="auto" w:fill="auto"/>
          </w:tcPr>
          <w:p w14:paraId="59CFAA48" w14:textId="77777777" w:rsidR="001F69F2" w:rsidRPr="007E0830" w:rsidRDefault="001F69F2" w:rsidP="001F69F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1EEE804B" w14:textId="77777777" w:rsidR="00A13EA9" w:rsidRPr="007E0830" w:rsidRDefault="00A13EA9" w:rsidP="00D171A7">
      <w:pPr>
        <w:spacing w:before="0"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A13EA9" w:rsidRPr="007E0830" w:rsidSect="001F69F2">
      <w:pgSz w:w="16838" w:h="11906" w:orient="landscape" w:code="9"/>
      <w:pgMar w:top="1701" w:right="851" w:bottom="567" w:left="851" w:header="1134" w:footer="39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7C27A" w14:textId="77777777" w:rsidR="00B953F4" w:rsidRDefault="00B953F4" w:rsidP="00BE5EE5">
      <w:r>
        <w:separator/>
      </w:r>
    </w:p>
  </w:endnote>
  <w:endnote w:type="continuationSeparator" w:id="0">
    <w:p w14:paraId="18712842" w14:textId="77777777" w:rsidR="00B953F4" w:rsidRDefault="00B953F4" w:rsidP="00BE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12313" w14:textId="77777777" w:rsidR="00D02572" w:rsidRDefault="00D02572" w:rsidP="00BF3E0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14B9174" w14:textId="77777777" w:rsidR="00D02572" w:rsidRDefault="00D02572" w:rsidP="00CB416E">
    <w:pPr>
      <w:pStyle w:val="a3"/>
      <w:rPr>
        <w:rStyle w:val="a4"/>
      </w:rPr>
    </w:pPr>
  </w:p>
  <w:p w14:paraId="0B17EB3B" w14:textId="77777777" w:rsidR="00D02572" w:rsidRDefault="00D02572" w:rsidP="00CB416E">
    <w:pPr>
      <w:pStyle w:val="a3"/>
    </w:pPr>
  </w:p>
  <w:p w14:paraId="2FA7F2FA" w14:textId="77777777" w:rsidR="00D02572" w:rsidRDefault="00D02572" w:rsidP="00BE5E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4695" w14:textId="0C3093BE" w:rsidR="00D02572" w:rsidRPr="004D72BE" w:rsidRDefault="004D72BE" w:rsidP="00840070">
    <w:pPr>
      <w:pStyle w:val="a3"/>
      <w:spacing w:before="0" w:after="0" w:line="240" w:lineRule="auto"/>
      <w:rPr>
        <w:rStyle w:val="a4"/>
        <w:rFonts w:ascii="Times New Roman" w:hAnsi="Times New Roman" w:cs="Times New Roman"/>
        <w:lang w:val="uk-UA"/>
      </w:rPr>
    </w:pPr>
    <w:r w:rsidRPr="004D72BE">
      <w:rPr>
        <w:rFonts w:ascii="Times New Roman" w:hAnsi="Times New Roman" w:cs="Times New Roman"/>
        <w:szCs w:val="16"/>
        <w:lang w:val="uk-UA"/>
      </w:rPr>
      <w:fldChar w:fldCharType="begin"/>
    </w:r>
    <w:r w:rsidRPr="004D72BE">
      <w:rPr>
        <w:rFonts w:ascii="Times New Roman" w:hAnsi="Times New Roman" w:cs="Times New Roman"/>
        <w:szCs w:val="16"/>
        <w:lang w:val="uk-UA"/>
      </w:rPr>
      <w:instrText xml:space="preserve"> FILENAME   \* MERGEFORMAT </w:instrText>
    </w:r>
    <w:r w:rsidRPr="004D72BE">
      <w:rPr>
        <w:rFonts w:ascii="Times New Roman" w:hAnsi="Times New Roman" w:cs="Times New Roman"/>
        <w:szCs w:val="16"/>
        <w:lang w:val="uk-UA"/>
      </w:rPr>
      <w:fldChar w:fldCharType="separate"/>
    </w:r>
    <w:r w:rsidR="007E0830">
      <w:rPr>
        <w:rFonts w:ascii="Times New Roman" w:hAnsi="Times New Roman" w:cs="Times New Roman"/>
        <w:noProof/>
        <w:szCs w:val="16"/>
        <w:lang w:val="uk-UA"/>
      </w:rPr>
      <w:t>0508</w:t>
    </w:r>
    <w:r w:rsidRPr="004D72BE">
      <w:rPr>
        <w:rFonts w:ascii="Times New Roman" w:hAnsi="Times New Roman" w:cs="Times New Roman"/>
        <w:szCs w:val="16"/>
        <w:lang w:val="uk-U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A4519" w14:textId="30DFEBD4" w:rsidR="004D72BE" w:rsidRPr="004D72BE" w:rsidRDefault="004D72BE">
    <w:pPr>
      <w:pStyle w:val="a3"/>
      <w:rPr>
        <w:rFonts w:ascii="Times New Roman" w:hAnsi="Times New Roman" w:cs="Times New Roman"/>
        <w:lang w:val="uk-UA"/>
      </w:rPr>
    </w:pPr>
    <w:r w:rsidRPr="004D72BE">
      <w:rPr>
        <w:rFonts w:ascii="Times New Roman" w:hAnsi="Times New Roman" w:cs="Times New Roman"/>
        <w:szCs w:val="16"/>
        <w:lang w:val="uk-UA"/>
      </w:rPr>
      <w:fldChar w:fldCharType="begin"/>
    </w:r>
    <w:r w:rsidRPr="004D72BE">
      <w:rPr>
        <w:rFonts w:ascii="Times New Roman" w:hAnsi="Times New Roman" w:cs="Times New Roman"/>
        <w:szCs w:val="16"/>
        <w:lang w:val="uk-UA"/>
      </w:rPr>
      <w:instrText xml:space="preserve"> FILENAME   \* MERGEFORMAT </w:instrText>
    </w:r>
    <w:r w:rsidRPr="004D72BE">
      <w:rPr>
        <w:rFonts w:ascii="Times New Roman" w:hAnsi="Times New Roman" w:cs="Times New Roman"/>
        <w:szCs w:val="16"/>
        <w:lang w:val="uk-UA"/>
      </w:rPr>
      <w:fldChar w:fldCharType="separate"/>
    </w:r>
    <w:r w:rsidR="007E0830">
      <w:rPr>
        <w:rFonts w:ascii="Times New Roman" w:hAnsi="Times New Roman" w:cs="Times New Roman"/>
        <w:noProof/>
        <w:szCs w:val="16"/>
        <w:lang w:val="uk-UA"/>
      </w:rPr>
      <w:t>0508</w:t>
    </w:r>
    <w:r w:rsidRPr="004D72BE">
      <w:rPr>
        <w:rFonts w:ascii="Times New Roman" w:hAnsi="Times New Roman" w:cs="Times New Roman"/>
        <w:szCs w:val="16"/>
        <w:lang w:val="uk-U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686A1" w14:textId="77777777" w:rsidR="00B953F4" w:rsidRDefault="00B953F4" w:rsidP="00BE5EE5">
      <w:r>
        <w:separator/>
      </w:r>
    </w:p>
  </w:footnote>
  <w:footnote w:type="continuationSeparator" w:id="0">
    <w:p w14:paraId="10D58922" w14:textId="77777777" w:rsidR="00B953F4" w:rsidRDefault="00B953F4" w:rsidP="00BE5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877A" w14:textId="77777777" w:rsidR="00D02572" w:rsidRPr="005A03BD" w:rsidRDefault="00D02572" w:rsidP="000F3E2A">
    <w:pPr>
      <w:tabs>
        <w:tab w:val="center" w:pos="4819"/>
        <w:tab w:val="right" w:pos="9639"/>
      </w:tabs>
      <w:spacing w:before="0" w:after="0" w:line="240" w:lineRule="auto"/>
      <w:jc w:val="center"/>
      <w:rPr>
        <w:rFonts w:ascii="Times New Roman" w:hAnsi="Times New Roman" w:cs="Times New Roman"/>
        <w:sz w:val="2"/>
      </w:rPr>
    </w:pPr>
    <w:r w:rsidRPr="000F3E2A">
      <w:rPr>
        <w:rFonts w:ascii="Times New Roman" w:hAnsi="Times New Roman" w:cs="Calibri"/>
        <w:sz w:val="24"/>
      </w:rPr>
      <w:fldChar w:fldCharType="begin"/>
    </w:r>
    <w:r w:rsidRPr="000F3E2A">
      <w:rPr>
        <w:rFonts w:ascii="Times New Roman" w:hAnsi="Times New Roman" w:cs="Calibri"/>
        <w:sz w:val="24"/>
      </w:rPr>
      <w:instrText>PAGE   \* MERGEFORMAT</w:instrText>
    </w:r>
    <w:r w:rsidRPr="000F3E2A">
      <w:rPr>
        <w:rFonts w:ascii="Times New Roman" w:hAnsi="Times New Roman" w:cs="Calibri"/>
        <w:sz w:val="24"/>
      </w:rPr>
      <w:fldChar w:fldCharType="separate"/>
    </w:r>
    <w:r>
      <w:rPr>
        <w:rFonts w:ascii="Times New Roman" w:hAnsi="Times New Roman" w:cs="Calibri"/>
        <w:noProof/>
        <w:sz w:val="24"/>
      </w:rPr>
      <w:t>6</w:t>
    </w:r>
    <w:r w:rsidRPr="000F3E2A">
      <w:rPr>
        <w:rFonts w:ascii="Times New Roman" w:hAnsi="Times New Roman" w:cs="Calibri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CD092" w14:textId="77777777" w:rsidR="00D02572" w:rsidRPr="000A0EE5" w:rsidRDefault="00D02572" w:rsidP="000A0EE5">
    <w:pPr>
      <w:pStyle w:val="a5"/>
      <w:spacing w:before="0" w:after="0" w:line="240" w:lineRule="auto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1004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D21A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647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4C0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69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064D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F0E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A09676"/>
    <w:lvl w:ilvl="0">
      <w:start w:val="1"/>
      <w:numFmt w:val="decimal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9" w15:restartNumberingAfterBreak="0">
    <w:nsid w:val="FFFFFF89"/>
    <w:multiLevelType w:val="singleLevel"/>
    <w:tmpl w:val="6652E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C72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C7B5C37"/>
    <w:multiLevelType w:val="singleLevel"/>
    <w:tmpl w:val="40FC809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2" w15:restartNumberingAfterBreak="0">
    <w:nsid w:val="24631903"/>
    <w:multiLevelType w:val="hybridMultilevel"/>
    <w:tmpl w:val="CFB031D6"/>
    <w:lvl w:ilvl="0" w:tplc="30241E2C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A2207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1C73EAB"/>
    <w:multiLevelType w:val="singleLevel"/>
    <w:tmpl w:val="04626D52"/>
    <w:lvl w:ilvl="0">
      <w:start w:val="1"/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</w:abstractNum>
  <w:abstractNum w:abstractNumId="15" w15:restartNumberingAfterBreak="0">
    <w:nsid w:val="466C57AD"/>
    <w:multiLevelType w:val="singleLevel"/>
    <w:tmpl w:val="3448FCE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6" w15:restartNumberingAfterBreak="0">
    <w:nsid w:val="49225880"/>
    <w:multiLevelType w:val="singleLevel"/>
    <w:tmpl w:val="3FF4D874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7" w15:restartNumberingAfterBreak="0">
    <w:nsid w:val="51AD3317"/>
    <w:multiLevelType w:val="singleLevel"/>
    <w:tmpl w:val="63EA71F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8" w15:restartNumberingAfterBreak="0">
    <w:nsid w:val="74275CE6"/>
    <w:multiLevelType w:val="singleLevel"/>
    <w:tmpl w:val="E92CD0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7D57F24"/>
    <w:multiLevelType w:val="singleLevel"/>
    <w:tmpl w:val="F08E144E"/>
    <w:lvl w:ilvl="0">
      <w:start w:val="1"/>
      <w:numFmt w:val="decimal"/>
      <w:pStyle w:val="6"/>
      <w:lvlText w:val="%1)"/>
      <w:lvlJc w:val="left"/>
      <w:pPr>
        <w:tabs>
          <w:tab w:val="num" w:pos="1080"/>
        </w:tabs>
        <w:ind w:left="1021" w:hanging="301"/>
      </w:pPr>
    </w:lvl>
  </w:abstractNum>
  <w:num w:numId="1" w16cid:durableId="989141062">
    <w:abstractNumId w:val="18"/>
  </w:num>
  <w:num w:numId="2" w16cid:durableId="1866365859">
    <w:abstractNumId w:val="13"/>
  </w:num>
  <w:num w:numId="3" w16cid:durableId="1655986789">
    <w:abstractNumId w:val="10"/>
  </w:num>
  <w:num w:numId="4" w16cid:durableId="414327072">
    <w:abstractNumId w:val="15"/>
  </w:num>
  <w:num w:numId="5" w16cid:durableId="1929535014">
    <w:abstractNumId w:val="11"/>
  </w:num>
  <w:num w:numId="6" w16cid:durableId="632099594">
    <w:abstractNumId w:val="8"/>
  </w:num>
  <w:num w:numId="7" w16cid:durableId="181208944">
    <w:abstractNumId w:val="8"/>
  </w:num>
  <w:num w:numId="8" w16cid:durableId="1911769378">
    <w:abstractNumId w:val="8"/>
  </w:num>
  <w:num w:numId="9" w16cid:durableId="1511874407">
    <w:abstractNumId w:val="8"/>
  </w:num>
  <w:num w:numId="10" w16cid:durableId="1301957210">
    <w:abstractNumId w:val="8"/>
  </w:num>
  <w:num w:numId="11" w16cid:durableId="812789691">
    <w:abstractNumId w:val="17"/>
  </w:num>
  <w:num w:numId="12" w16cid:durableId="1717465176">
    <w:abstractNumId w:val="16"/>
  </w:num>
  <w:num w:numId="13" w16cid:durableId="1051728818">
    <w:abstractNumId w:val="19"/>
  </w:num>
  <w:num w:numId="14" w16cid:durableId="1021200664">
    <w:abstractNumId w:val="14"/>
  </w:num>
  <w:num w:numId="15" w16cid:durableId="1350831379">
    <w:abstractNumId w:val="19"/>
  </w:num>
  <w:num w:numId="16" w16cid:durableId="1390811768">
    <w:abstractNumId w:val="19"/>
  </w:num>
  <w:num w:numId="17" w16cid:durableId="876085924">
    <w:abstractNumId w:val="9"/>
  </w:num>
  <w:num w:numId="18" w16cid:durableId="1822429759">
    <w:abstractNumId w:val="7"/>
  </w:num>
  <w:num w:numId="19" w16cid:durableId="1086851384">
    <w:abstractNumId w:val="6"/>
  </w:num>
  <w:num w:numId="20" w16cid:durableId="1783650388">
    <w:abstractNumId w:val="5"/>
  </w:num>
  <w:num w:numId="21" w16cid:durableId="1229654210">
    <w:abstractNumId w:val="4"/>
  </w:num>
  <w:num w:numId="22" w16cid:durableId="440685772">
    <w:abstractNumId w:val="3"/>
  </w:num>
  <w:num w:numId="23" w16cid:durableId="1271204738">
    <w:abstractNumId w:val="2"/>
  </w:num>
  <w:num w:numId="24" w16cid:durableId="780422040">
    <w:abstractNumId w:val="1"/>
  </w:num>
  <w:num w:numId="25" w16cid:durableId="1157234693">
    <w:abstractNumId w:val="0"/>
  </w:num>
  <w:num w:numId="26" w16cid:durableId="19578360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394"/>
    <w:rsid w:val="000063C4"/>
    <w:rsid w:val="000074E4"/>
    <w:rsid w:val="00012836"/>
    <w:rsid w:val="00014D0B"/>
    <w:rsid w:val="00017C0F"/>
    <w:rsid w:val="00024741"/>
    <w:rsid w:val="00026370"/>
    <w:rsid w:val="00026448"/>
    <w:rsid w:val="00026D87"/>
    <w:rsid w:val="00032DB1"/>
    <w:rsid w:val="000379E3"/>
    <w:rsid w:val="00040816"/>
    <w:rsid w:val="0004174A"/>
    <w:rsid w:val="000424D8"/>
    <w:rsid w:val="000476B6"/>
    <w:rsid w:val="00060EA7"/>
    <w:rsid w:val="000701E2"/>
    <w:rsid w:val="00072142"/>
    <w:rsid w:val="00083AC6"/>
    <w:rsid w:val="00086F31"/>
    <w:rsid w:val="00090909"/>
    <w:rsid w:val="00090E40"/>
    <w:rsid w:val="00091975"/>
    <w:rsid w:val="00092D8A"/>
    <w:rsid w:val="00093A41"/>
    <w:rsid w:val="00097185"/>
    <w:rsid w:val="00097A5A"/>
    <w:rsid w:val="000A0EE5"/>
    <w:rsid w:val="000A33F1"/>
    <w:rsid w:val="000A48D1"/>
    <w:rsid w:val="000B28F5"/>
    <w:rsid w:val="000B4373"/>
    <w:rsid w:val="000C30DF"/>
    <w:rsid w:val="000C3277"/>
    <w:rsid w:val="000C5CED"/>
    <w:rsid w:val="000C6EB5"/>
    <w:rsid w:val="000C7A25"/>
    <w:rsid w:val="000E3053"/>
    <w:rsid w:val="000E792F"/>
    <w:rsid w:val="000F2AF5"/>
    <w:rsid w:val="000F3E2A"/>
    <w:rsid w:val="000F461A"/>
    <w:rsid w:val="000F5515"/>
    <w:rsid w:val="00103ADD"/>
    <w:rsid w:val="0013055F"/>
    <w:rsid w:val="001318C8"/>
    <w:rsid w:val="001322EE"/>
    <w:rsid w:val="00133659"/>
    <w:rsid w:val="0013365E"/>
    <w:rsid w:val="0013425B"/>
    <w:rsid w:val="00134DFF"/>
    <w:rsid w:val="0013743F"/>
    <w:rsid w:val="001379E3"/>
    <w:rsid w:val="00137FD9"/>
    <w:rsid w:val="0014223E"/>
    <w:rsid w:val="001457B5"/>
    <w:rsid w:val="0015051D"/>
    <w:rsid w:val="001529C1"/>
    <w:rsid w:val="00152CA3"/>
    <w:rsid w:val="00153BED"/>
    <w:rsid w:val="001547E5"/>
    <w:rsid w:val="00156D8F"/>
    <w:rsid w:val="00161EF2"/>
    <w:rsid w:val="0016600A"/>
    <w:rsid w:val="00172B8A"/>
    <w:rsid w:val="0017419A"/>
    <w:rsid w:val="00175CA5"/>
    <w:rsid w:val="00192168"/>
    <w:rsid w:val="0019423E"/>
    <w:rsid w:val="00194746"/>
    <w:rsid w:val="00194983"/>
    <w:rsid w:val="001A4747"/>
    <w:rsid w:val="001A6658"/>
    <w:rsid w:val="001A756A"/>
    <w:rsid w:val="001A7A60"/>
    <w:rsid w:val="001B11B4"/>
    <w:rsid w:val="001B1408"/>
    <w:rsid w:val="001B1444"/>
    <w:rsid w:val="001B3F94"/>
    <w:rsid w:val="001B61BC"/>
    <w:rsid w:val="001C21E1"/>
    <w:rsid w:val="001C286A"/>
    <w:rsid w:val="001D0062"/>
    <w:rsid w:val="001D5394"/>
    <w:rsid w:val="001D73B9"/>
    <w:rsid w:val="001E4A7E"/>
    <w:rsid w:val="001E6367"/>
    <w:rsid w:val="001F69F2"/>
    <w:rsid w:val="00202AB1"/>
    <w:rsid w:val="002078C1"/>
    <w:rsid w:val="0021591A"/>
    <w:rsid w:val="002167BC"/>
    <w:rsid w:val="002174DC"/>
    <w:rsid w:val="002218B7"/>
    <w:rsid w:val="00221E18"/>
    <w:rsid w:val="002223EA"/>
    <w:rsid w:val="00222B9C"/>
    <w:rsid w:val="002308BA"/>
    <w:rsid w:val="00232669"/>
    <w:rsid w:val="002329DE"/>
    <w:rsid w:val="002331F1"/>
    <w:rsid w:val="00234392"/>
    <w:rsid w:val="00243358"/>
    <w:rsid w:val="002441FA"/>
    <w:rsid w:val="002566D5"/>
    <w:rsid w:val="00256BC5"/>
    <w:rsid w:val="00263B54"/>
    <w:rsid w:val="002652B5"/>
    <w:rsid w:val="002673AD"/>
    <w:rsid w:val="00280AC6"/>
    <w:rsid w:val="00291961"/>
    <w:rsid w:val="0029219B"/>
    <w:rsid w:val="00295C74"/>
    <w:rsid w:val="002A2F2A"/>
    <w:rsid w:val="002A3020"/>
    <w:rsid w:val="002B2D11"/>
    <w:rsid w:val="002C0B2A"/>
    <w:rsid w:val="002D4A28"/>
    <w:rsid w:val="002D6875"/>
    <w:rsid w:val="002D730F"/>
    <w:rsid w:val="002E15A7"/>
    <w:rsid w:val="002E1E5E"/>
    <w:rsid w:val="002E29DD"/>
    <w:rsid w:val="002E7156"/>
    <w:rsid w:val="002E7176"/>
    <w:rsid w:val="002E7185"/>
    <w:rsid w:val="002F06B6"/>
    <w:rsid w:val="002F50B1"/>
    <w:rsid w:val="002F52F5"/>
    <w:rsid w:val="003004EA"/>
    <w:rsid w:val="00301D1F"/>
    <w:rsid w:val="00306602"/>
    <w:rsid w:val="00310544"/>
    <w:rsid w:val="00311FB0"/>
    <w:rsid w:val="00311FB3"/>
    <w:rsid w:val="0031246C"/>
    <w:rsid w:val="00315B93"/>
    <w:rsid w:val="0031697D"/>
    <w:rsid w:val="003203D6"/>
    <w:rsid w:val="00320C22"/>
    <w:rsid w:val="00320DAB"/>
    <w:rsid w:val="003239A7"/>
    <w:rsid w:val="00323AE2"/>
    <w:rsid w:val="00326C15"/>
    <w:rsid w:val="00327DF7"/>
    <w:rsid w:val="00331235"/>
    <w:rsid w:val="003378EE"/>
    <w:rsid w:val="00341B06"/>
    <w:rsid w:val="00345F90"/>
    <w:rsid w:val="0034789B"/>
    <w:rsid w:val="00352E77"/>
    <w:rsid w:val="00363C6A"/>
    <w:rsid w:val="0037192E"/>
    <w:rsid w:val="003741E2"/>
    <w:rsid w:val="0038036C"/>
    <w:rsid w:val="00383925"/>
    <w:rsid w:val="003900E9"/>
    <w:rsid w:val="00391FFA"/>
    <w:rsid w:val="0039276B"/>
    <w:rsid w:val="00396104"/>
    <w:rsid w:val="003B07A1"/>
    <w:rsid w:val="003B5B9D"/>
    <w:rsid w:val="003C6476"/>
    <w:rsid w:val="003C7073"/>
    <w:rsid w:val="003D21BC"/>
    <w:rsid w:val="003E1548"/>
    <w:rsid w:val="003E2FEE"/>
    <w:rsid w:val="003E4783"/>
    <w:rsid w:val="003E50E9"/>
    <w:rsid w:val="003E6153"/>
    <w:rsid w:val="003F4020"/>
    <w:rsid w:val="0040459C"/>
    <w:rsid w:val="00410BD0"/>
    <w:rsid w:val="00412355"/>
    <w:rsid w:val="004159D1"/>
    <w:rsid w:val="004162BE"/>
    <w:rsid w:val="004248A8"/>
    <w:rsid w:val="0043567E"/>
    <w:rsid w:val="00436C31"/>
    <w:rsid w:val="004452D3"/>
    <w:rsid w:val="00450543"/>
    <w:rsid w:val="00455564"/>
    <w:rsid w:val="00456657"/>
    <w:rsid w:val="004569A8"/>
    <w:rsid w:val="004709DB"/>
    <w:rsid w:val="0048021C"/>
    <w:rsid w:val="004905D7"/>
    <w:rsid w:val="00490E0F"/>
    <w:rsid w:val="00493F05"/>
    <w:rsid w:val="00495F8B"/>
    <w:rsid w:val="0049655B"/>
    <w:rsid w:val="00496DF9"/>
    <w:rsid w:val="004A0561"/>
    <w:rsid w:val="004A1C72"/>
    <w:rsid w:val="004B4FC3"/>
    <w:rsid w:val="004C0555"/>
    <w:rsid w:val="004C4C6F"/>
    <w:rsid w:val="004C660D"/>
    <w:rsid w:val="004C6F3D"/>
    <w:rsid w:val="004D0ED8"/>
    <w:rsid w:val="004D505D"/>
    <w:rsid w:val="004D72BE"/>
    <w:rsid w:val="004E1EDD"/>
    <w:rsid w:val="004E2EE3"/>
    <w:rsid w:val="004E4AA0"/>
    <w:rsid w:val="004E4B15"/>
    <w:rsid w:val="004F0066"/>
    <w:rsid w:val="004F03C5"/>
    <w:rsid w:val="004F39CE"/>
    <w:rsid w:val="0050463F"/>
    <w:rsid w:val="00505058"/>
    <w:rsid w:val="00510E50"/>
    <w:rsid w:val="005122DC"/>
    <w:rsid w:val="005124D3"/>
    <w:rsid w:val="00514299"/>
    <w:rsid w:val="0051468D"/>
    <w:rsid w:val="00514F0E"/>
    <w:rsid w:val="0052279F"/>
    <w:rsid w:val="00524C83"/>
    <w:rsid w:val="00526051"/>
    <w:rsid w:val="005331B3"/>
    <w:rsid w:val="005359CA"/>
    <w:rsid w:val="00536E8F"/>
    <w:rsid w:val="0054288A"/>
    <w:rsid w:val="00547366"/>
    <w:rsid w:val="00556795"/>
    <w:rsid w:val="00556BD4"/>
    <w:rsid w:val="005577A3"/>
    <w:rsid w:val="0056266B"/>
    <w:rsid w:val="00573822"/>
    <w:rsid w:val="0058007E"/>
    <w:rsid w:val="00587EF1"/>
    <w:rsid w:val="00591530"/>
    <w:rsid w:val="005956B6"/>
    <w:rsid w:val="005A014D"/>
    <w:rsid w:val="005A03BD"/>
    <w:rsid w:val="005A24A6"/>
    <w:rsid w:val="005A6A64"/>
    <w:rsid w:val="005A6D8A"/>
    <w:rsid w:val="005A7E67"/>
    <w:rsid w:val="005B6E4E"/>
    <w:rsid w:val="005B6E8F"/>
    <w:rsid w:val="005C021C"/>
    <w:rsid w:val="005C2035"/>
    <w:rsid w:val="005C2E75"/>
    <w:rsid w:val="005C4B4D"/>
    <w:rsid w:val="005C4C7D"/>
    <w:rsid w:val="005C5AB5"/>
    <w:rsid w:val="005C6C22"/>
    <w:rsid w:val="005D5243"/>
    <w:rsid w:val="005D5988"/>
    <w:rsid w:val="005D62D7"/>
    <w:rsid w:val="005E38CA"/>
    <w:rsid w:val="005E4275"/>
    <w:rsid w:val="005E63E9"/>
    <w:rsid w:val="005F6217"/>
    <w:rsid w:val="006000D7"/>
    <w:rsid w:val="00603FBD"/>
    <w:rsid w:val="00607026"/>
    <w:rsid w:val="00607F48"/>
    <w:rsid w:val="00617AC4"/>
    <w:rsid w:val="00622410"/>
    <w:rsid w:val="00631888"/>
    <w:rsid w:val="00632C75"/>
    <w:rsid w:val="0063380A"/>
    <w:rsid w:val="00636906"/>
    <w:rsid w:val="00636DD9"/>
    <w:rsid w:val="00640242"/>
    <w:rsid w:val="00640BE5"/>
    <w:rsid w:val="00640DB0"/>
    <w:rsid w:val="0064566C"/>
    <w:rsid w:val="00652950"/>
    <w:rsid w:val="00652CAC"/>
    <w:rsid w:val="006575B3"/>
    <w:rsid w:val="00670320"/>
    <w:rsid w:val="00673D6E"/>
    <w:rsid w:val="00675277"/>
    <w:rsid w:val="006754E9"/>
    <w:rsid w:val="006838B0"/>
    <w:rsid w:val="00684B32"/>
    <w:rsid w:val="00684BF9"/>
    <w:rsid w:val="00685173"/>
    <w:rsid w:val="006872C2"/>
    <w:rsid w:val="00693828"/>
    <w:rsid w:val="006A009D"/>
    <w:rsid w:val="006A1548"/>
    <w:rsid w:val="006A4887"/>
    <w:rsid w:val="006A6E99"/>
    <w:rsid w:val="006C1469"/>
    <w:rsid w:val="006C45C2"/>
    <w:rsid w:val="006C6808"/>
    <w:rsid w:val="006D37CE"/>
    <w:rsid w:val="006E63A9"/>
    <w:rsid w:val="006F15F2"/>
    <w:rsid w:val="006F4D14"/>
    <w:rsid w:val="006F67FF"/>
    <w:rsid w:val="0071398A"/>
    <w:rsid w:val="0071538F"/>
    <w:rsid w:val="007205CF"/>
    <w:rsid w:val="00721263"/>
    <w:rsid w:val="00722409"/>
    <w:rsid w:val="00725340"/>
    <w:rsid w:val="00734052"/>
    <w:rsid w:val="00736DBB"/>
    <w:rsid w:val="00741905"/>
    <w:rsid w:val="00746958"/>
    <w:rsid w:val="0074713F"/>
    <w:rsid w:val="007509DC"/>
    <w:rsid w:val="0075104A"/>
    <w:rsid w:val="007602B0"/>
    <w:rsid w:val="00762952"/>
    <w:rsid w:val="00764135"/>
    <w:rsid w:val="0076418A"/>
    <w:rsid w:val="00771182"/>
    <w:rsid w:val="00772EAE"/>
    <w:rsid w:val="00777579"/>
    <w:rsid w:val="007910E2"/>
    <w:rsid w:val="0079632E"/>
    <w:rsid w:val="007A06E5"/>
    <w:rsid w:val="007A26A3"/>
    <w:rsid w:val="007B0790"/>
    <w:rsid w:val="007B23D0"/>
    <w:rsid w:val="007C04A3"/>
    <w:rsid w:val="007C5727"/>
    <w:rsid w:val="007D56A2"/>
    <w:rsid w:val="007D79A4"/>
    <w:rsid w:val="007E0830"/>
    <w:rsid w:val="007E4FCA"/>
    <w:rsid w:val="007F1F4D"/>
    <w:rsid w:val="007F4D10"/>
    <w:rsid w:val="008053E2"/>
    <w:rsid w:val="00811305"/>
    <w:rsid w:val="00814E89"/>
    <w:rsid w:val="00816176"/>
    <w:rsid w:val="008164FF"/>
    <w:rsid w:val="00823EE0"/>
    <w:rsid w:val="008248EB"/>
    <w:rsid w:val="00840070"/>
    <w:rsid w:val="00840DAB"/>
    <w:rsid w:val="0084206C"/>
    <w:rsid w:val="0084366F"/>
    <w:rsid w:val="008465BD"/>
    <w:rsid w:val="0085130A"/>
    <w:rsid w:val="0085300C"/>
    <w:rsid w:val="008553A6"/>
    <w:rsid w:val="00864933"/>
    <w:rsid w:val="008707CB"/>
    <w:rsid w:val="00870DE9"/>
    <w:rsid w:val="0088003D"/>
    <w:rsid w:val="008818B9"/>
    <w:rsid w:val="00881A65"/>
    <w:rsid w:val="00885DBA"/>
    <w:rsid w:val="0088620C"/>
    <w:rsid w:val="00886CED"/>
    <w:rsid w:val="008930F4"/>
    <w:rsid w:val="008A2178"/>
    <w:rsid w:val="008A2320"/>
    <w:rsid w:val="008A368E"/>
    <w:rsid w:val="008A6A2A"/>
    <w:rsid w:val="008A776D"/>
    <w:rsid w:val="008B4B14"/>
    <w:rsid w:val="008C6817"/>
    <w:rsid w:val="008D0C17"/>
    <w:rsid w:val="008D5E26"/>
    <w:rsid w:val="008E213D"/>
    <w:rsid w:val="008E2BB3"/>
    <w:rsid w:val="008E7DD4"/>
    <w:rsid w:val="008F1971"/>
    <w:rsid w:val="008F5235"/>
    <w:rsid w:val="008F5F1D"/>
    <w:rsid w:val="008F601C"/>
    <w:rsid w:val="00900CF1"/>
    <w:rsid w:val="0090660B"/>
    <w:rsid w:val="00907349"/>
    <w:rsid w:val="00907843"/>
    <w:rsid w:val="0091219B"/>
    <w:rsid w:val="00913514"/>
    <w:rsid w:val="00914160"/>
    <w:rsid w:val="00927085"/>
    <w:rsid w:val="00931610"/>
    <w:rsid w:val="00933311"/>
    <w:rsid w:val="0093716A"/>
    <w:rsid w:val="00937570"/>
    <w:rsid w:val="00940377"/>
    <w:rsid w:val="00941179"/>
    <w:rsid w:val="0094186A"/>
    <w:rsid w:val="00945555"/>
    <w:rsid w:val="009529F2"/>
    <w:rsid w:val="00957664"/>
    <w:rsid w:val="00960DF6"/>
    <w:rsid w:val="00962713"/>
    <w:rsid w:val="0096330D"/>
    <w:rsid w:val="00963727"/>
    <w:rsid w:val="00967570"/>
    <w:rsid w:val="009735EC"/>
    <w:rsid w:val="00975794"/>
    <w:rsid w:val="0098692F"/>
    <w:rsid w:val="009872C8"/>
    <w:rsid w:val="00987C27"/>
    <w:rsid w:val="00991EC0"/>
    <w:rsid w:val="00994383"/>
    <w:rsid w:val="00995CF1"/>
    <w:rsid w:val="009A065B"/>
    <w:rsid w:val="009A069E"/>
    <w:rsid w:val="009A3082"/>
    <w:rsid w:val="009B3499"/>
    <w:rsid w:val="009C1550"/>
    <w:rsid w:val="009D069E"/>
    <w:rsid w:val="009D2FDF"/>
    <w:rsid w:val="009D42D7"/>
    <w:rsid w:val="009E07EF"/>
    <w:rsid w:val="009E5D6C"/>
    <w:rsid w:val="009E6B44"/>
    <w:rsid w:val="00A05540"/>
    <w:rsid w:val="00A07CFF"/>
    <w:rsid w:val="00A13EA9"/>
    <w:rsid w:val="00A24F85"/>
    <w:rsid w:val="00A317E9"/>
    <w:rsid w:val="00A31FBD"/>
    <w:rsid w:val="00A3308A"/>
    <w:rsid w:val="00A45526"/>
    <w:rsid w:val="00A47F1B"/>
    <w:rsid w:val="00A64FA7"/>
    <w:rsid w:val="00A73327"/>
    <w:rsid w:val="00A7379F"/>
    <w:rsid w:val="00A73C8D"/>
    <w:rsid w:val="00A80B7F"/>
    <w:rsid w:val="00A8110F"/>
    <w:rsid w:val="00A83BF7"/>
    <w:rsid w:val="00A87E4F"/>
    <w:rsid w:val="00A92A08"/>
    <w:rsid w:val="00A94ED1"/>
    <w:rsid w:val="00A97252"/>
    <w:rsid w:val="00AA2C55"/>
    <w:rsid w:val="00AB1DDE"/>
    <w:rsid w:val="00AB4753"/>
    <w:rsid w:val="00AB5C98"/>
    <w:rsid w:val="00AB724D"/>
    <w:rsid w:val="00AC3753"/>
    <w:rsid w:val="00AD725A"/>
    <w:rsid w:val="00AE4472"/>
    <w:rsid w:val="00AE53B6"/>
    <w:rsid w:val="00AF1BF0"/>
    <w:rsid w:val="00AF21D5"/>
    <w:rsid w:val="00B054DD"/>
    <w:rsid w:val="00B20AC6"/>
    <w:rsid w:val="00B223F3"/>
    <w:rsid w:val="00B22D26"/>
    <w:rsid w:val="00B24DB4"/>
    <w:rsid w:val="00B305E2"/>
    <w:rsid w:val="00B36367"/>
    <w:rsid w:val="00B37CFA"/>
    <w:rsid w:val="00B41D02"/>
    <w:rsid w:val="00B41FD6"/>
    <w:rsid w:val="00B5339E"/>
    <w:rsid w:val="00B56AB6"/>
    <w:rsid w:val="00B65079"/>
    <w:rsid w:val="00B704F6"/>
    <w:rsid w:val="00B7141E"/>
    <w:rsid w:val="00B776BB"/>
    <w:rsid w:val="00B81BFC"/>
    <w:rsid w:val="00B82DB1"/>
    <w:rsid w:val="00B903C0"/>
    <w:rsid w:val="00B90CA2"/>
    <w:rsid w:val="00B92FC1"/>
    <w:rsid w:val="00B953F4"/>
    <w:rsid w:val="00BA10D7"/>
    <w:rsid w:val="00BA165F"/>
    <w:rsid w:val="00BA53D2"/>
    <w:rsid w:val="00BA6B6B"/>
    <w:rsid w:val="00BB63CB"/>
    <w:rsid w:val="00BC27D1"/>
    <w:rsid w:val="00BC6DD3"/>
    <w:rsid w:val="00BD2B6B"/>
    <w:rsid w:val="00BD64FE"/>
    <w:rsid w:val="00BE0D04"/>
    <w:rsid w:val="00BE4602"/>
    <w:rsid w:val="00BE4E12"/>
    <w:rsid w:val="00BE5EE5"/>
    <w:rsid w:val="00BE5FA5"/>
    <w:rsid w:val="00BE639F"/>
    <w:rsid w:val="00BE712E"/>
    <w:rsid w:val="00BF0215"/>
    <w:rsid w:val="00BF1601"/>
    <w:rsid w:val="00BF3E01"/>
    <w:rsid w:val="00BF4FB3"/>
    <w:rsid w:val="00BF5AA7"/>
    <w:rsid w:val="00BF6F4C"/>
    <w:rsid w:val="00BF7B8B"/>
    <w:rsid w:val="00C009CF"/>
    <w:rsid w:val="00C0134A"/>
    <w:rsid w:val="00C0327C"/>
    <w:rsid w:val="00C033ED"/>
    <w:rsid w:val="00C043F2"/>
    <w:rsid w:val="00C04A02"/>
    <w:rsid w:val="00C07E3A"/>
    <w:rsid w:val="00C12F7C"/>
    <w:rsid w:val="00C16540"/>
    <w:rsid w:val="00C16CBE"/>
    <w:rsid w:val="00C21785"/>
    <w:rsid w:val="00C22EE0"/>
    <w:rsid w:val="00C231DE"/>
    <w:rsid w:val="00C2522A"/>
    <w:rsid w:val="00C3094C"/>
    <w:rsid w:val="00C33F84"/>
    <w:rsid w:val="00C35595"/>
    <w:rsid w:val="00C36CE1"/>
    <w:rsid w:val="00C43C0C"/>
    <w:rsid w:val="00C50557"/>
    <w:rsid w:val="00C50DF5"/>
    <w:rsid w:val="00C53918"/>
    <w:rsid w:val="00C53D69"/>
    <w:rsid w:val="00C55737"/>
    <w:rsid w:val="00C60603"/>
    <w:rsid w:val="00C662C1"/>
    <w:rsid w:val="00C66FDA"/>
    <w:rsid w:val="00C67D6C"/>
    <w:rsid w:val="00C73F58"/>
    <w:rsid w:val="00C76EDF"/>
    <w:rsid w:val="00C82719"/>
    <w:rsid w:val="00C83670"/>
    <w:rsid w:val="00C86590"/>
    <w:rsid w:val="00C87003"/>
    <w:rsid w:val="00C93354"/>
    <w:rsid w:val="00C96B08"/>
    <w:rsid w:val="00CA285D"/>
    <w:rsid w:val="00CA41AB"/>
    <w:rsid w:val="00CB416E"/>
    <w:rsid w:val="00CC27BE"/>
    <w:rsid w:val="00CC31D6"/>
    <w:rsid w:val="00CE0E41"/>
    <w:rsid w:val="00CE4ACB"/>
    <w:rsid w:val="00CE7647"/>
    <w:rsid w:val="00CF6EBF"/>
    <w:rsid w:val="00D02572"/>
    <w:rsid w:val="00D02738"/>
    <w:rsid w:val="00D0276E"/>
    <w:rsid w:val="00D04BE7"/>
    <w:rsid w:val="00D05CEA"/>
    <w:rsid w:val="00D15267"/>
    <w:rsid w:val="00D161E7"/>
    <w:rsid w:val="00D16D1B"/>
    <w:rsid w:val="00D171A7"/>
    <w:rsid w:val="00D4042A"/>
    <w:rsid w:val="00D510CA"/>
    <w:rsid w:val="00D5485C"/>
    <w:rsid w:val="00D566D7"/>
    <w:rsid w:val="00D629B0"/>
    <w:rsid w:val="00D749F4"/>
    <w:rsid w:val="00D77941"/>
    <w:rsid w:val="00D834EB"/>
    <w:rsid w:val="00D90DC5"/>
    <w:rsid w:val="00D935A0"/>
    <w:rsid w:val="00D939C5"/>
    <w:rsid w:val="00D94E7A"/>
    <w:rsid w:val="00D9634F"/>
    <w:rsid w:val="00D969F7"/>
    <w:rsid w:val="00DA1D1B"/>
    <w:rsid w:val="00DA3655"/>
    <w:rsid w:val="00DA6078"/>
    <w:rsid w:val="00DA60EA"/>
    <w:rsid w:val="00DB091C"/>
    <w:rsid w:val="00DB3EE8"/>
    <w:rsid w:val="00DB522A"/>
    <w:rsid w:val="00DB7155"/>
    <w:rsid w:val="00DB7E24"/>
    <w:rsid w:val="00DD1D7F"/>
    <w:rsid w:val="00DD49A3"/>
    <w:rsid w:val="00DD76B9"/>
    <w:rsid w:val="00DD78C7"/>
    <w:rsid w:val="00DE36B1"/>
    <w:rsid w:val="00DE5B18"/>
    <w:rsid w:val="00DE6A65"/>
    <w:rsid w:val="00DF207D"/>
    <w:rsid w:val="00DF2FFD"/>
    <w:rsid w:val="00DF56A3"/>
    <w:rsid w:val="00E11CC0"/>
    <w:rsid w:val="00E13D39"/>
    <w:rsid w:val="00E14EF0"/>
    <w:rsid w:val="00E23BF1"/>
    <w:rsid w:val="00E25CE3"/>
    <w:rsid w:val="00E40124"/>
    <w:rsid w:val="00E44EBA"/>
    <w:rsid w:val="00E52B50"/>
    <w:rsid w:val="00E53F1F"/>
    <w:rsid w:val="00E61E06"/>
    <w:rsid w:val="00E777EC"/>
    <w:rsid w:val="00E813E1"/>
    <w:rsid w:val="00E81E43"/>
    <w:rsid w:val="00E84717"/>
    <w:rsid w:val="00E85AFC"/>
    <w:rsid w:val="00E85D01"/>
    <w:rsid w:val="00E92094"/>
    <w:rsid w:val="00E96BF5"/>
    <w:rsid w:val="00EA0104"/>
    <w:rsid w:val="00EA0B9A"/>
    <w:rsid w:val="00EA18BD"/>
    <w:rsid w:val="00EA6D9F"/>
    <w:rsid w:val="00EB3C2B"/>
    <w:rsid w:val="00EB561F"/>
    <w:rsid w:val="00EC6DF0"/>
    <w:rsid w:val="00EC70CB"/>
    <w:rsid w:val="00ED425D"/>
    <w:rsid w:val="00ED59F7"/>
    <w:rsid w:val="00ED63E4"/>
    <w:rsid w:val="00EE4FD3"/>
    <w:rsid w:val="00EE5D98"/>
    <w:rsid w:val="00EE7AB9"/>
    <w:rsid w:val="00EE7DF0"/>
    <w:rsid w:val="00EF13EC"/>
    <w:rsid w:val="00EF50C7"/>
    <w:rsid w:val="00EF566D"/>
    <w:rsid w:val="00F00496"/>
    <w:rsid w:val="00F014E4"/>
    <w:rsid w:val="00F07CF9"/>
    <w:rsid w:val="00F15082"/>
    <w:rsid w:val="00F17968"/>
    <w:rsid w:val="00F2375F"/>
    <w:rsid w:val="00F242C8"/>
    <w:rsid w:val="00F3003E"/>
    <w:rsid w:val="00F31749"/>
    <w:rsid w:val="00F358EB"/>
    <w:rsid w:val="00F35ECF"/>
    <w:rsid w:val="00F37F77"/>
    <w:rsid w:val="00F406BD"/>
    <w:rsid w:val="00F444C9"/>
    <w:rsid w:val="00F5024C"/>
    <w:rsid w:val="00F51B13"/>
    <w:rsid w:val="00F57735"/>
    <w:rsid w:val="00F60C9B"/>
    <w:rsid w:val="00F61E35"/>
    <w:rsid w:val="00F6361C"/>
    <w:rsid w:val="00F63CD5"/>
    <w:rsid w:val="00F66129"/>
    <w:rsid w:val="00F71439"/>
    <w:rsid w:val="00F80641"/>
    <w:rsid w:val="00F86BC5"/>
    <w:rsid w:val="00F87A4E"/>
    <w:rsid w:val="00F90946"/>
    <w:rsid w:val="00FA0EEB"/>
    <w:rsid w:val="00FA11B2"/>
    <w:rsid w:val="00FA282E"/>
    <w:rsid w:val="00FA4EC9"/>
    <w:rsid w:val="00FB2185"/>
    <w:rsid w:val="00FB3C3B"/>
    <w:rsid w:val="00FC03CB"/>
    <w:rsid w:val="00FC35ED"/>
    <w:rsid w:val="00FC5208"/>
    <w:rsid w:val="00FD0EF0"/>
    <w:rsid w:val="00FD3B3B"/>
    <w:rsid w:val="00FD3B9D"/>
    <w:rsid w:val="00FE1836"/>
    <w:rsid w:val="00FF02B2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77825"/>
  <w15:chartTrackingRefBased/>
  <w15:docId w15:val="{2C0F8C8D-CAAB-4BE1-8A81-CBD8A7E6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398A"/>
    <w:pPr>
      <w:spacing w:before="60" w:after="160" w:line="259" w:lineRule="auto"/>
    </w:pPr>
    <w:rPr>
      <w:sz w:val="28"/>
      <w:szCs w:val="22"/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A069E"/>
    <w:pPr>
      <w:tabs>
        <w:tab w:val="center" w:pos="4677"/>
        <w:tab w:val="right" w:pos="9355"/>
      </w:tabs>
    </w:pPr>
    <w:rPr>
      <w:sz w:val="16"/>
      <w:lang w:val="en-US"/>
    </w:rPr>
  </w:style>
  <w:style w:type="character" w:styleId="a4">
    <w:name w:val="page number"/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customStyle="1" w:styleId="1-">
    <w:name w:val="1-ПУНКТ ПОСТАНОВИ"/>
    <w:next w:val="2-"/>
    <w:rsid w:val="00D5485C"/>
    <w:pPr>
      <w:keepNext/>
      <w:keepLines/>
      <w:tabs>
        <w:tab w:val="left" w:pos="1134"/>
      </w:tabs>
      <w:spacing w:before="360" w:after="160" w:line="259" w:lineRule="auto"/>
      <w:ind w:firstLine="720"/>
    </w:pPr>
    <w:rPr>
      <w:sz w:val="28"/>
      <w:szCs w:val="28"/>
      <w:lang w:eastAsia="ru-RU"/>
    </w:rPr>
  </w:style>
  <w:style w:type="paragraph" w:styleId="a6">
    <w:name w:val="footnote text"/>
    <w:basedOn w:val="a"/>
    <w:semiHidden/>
    <w:rPr>
      <w:sz w:val="20"/>
    </w:rPr>
  </w:style>
  <w:style w:type="character" w:styleId="a7">
    <w:name w:val="footnote reference"/>
    <w:semiHidden/>
    <w:rPr>
      <w:vertAlign w:val="superscript"/>
    </w:rPr>
  </w:style>
  <w:style w:type="character" w:styleId="a8">
    <w:name w:val="annotation reference"/>
    <w:semiHidden/>
    <w:rPr>
      <w:sz w:val="16"/>
    </w:rPr>
  </w:style>
  <w:style w:type="paragraph" w:styleId="a9">
    <w:name w:val="annotation text"/>
    <w:basedOn w:val="a"/>
    <w:link w:val="aa"/>
    <w:semiHidden/>
    <w:rPr>
      <w:sz w:val="20"/>
    </w:rPr>
  </w:style>
  <w:style w:type="paragraph" w:customStyle="1" w:styleId="0-">
    <w:name w:val="0-ДОДАТОК"/>
    <w:basedOn w:val="a"/>
    <w:next w:val="a"/>
    <w:rsid w:val="00D5485C"/>
    <w:pPr>
      <w:keepLines/>
      <w:ind w:left="4536"/>
      <w:jc w:val="center"/>
    </w:pPr>
    <w:rPr>
      <w:b/>
      <w:i/>
      <w:sz w:val="24"/>
      <w:szCs w:val="24"/>
    </w:rPr>
  </w:style>
  <w:style w:type="paragraph" w:customStyle="1" w:styleId="10">
    <w:name w:val="Стиль1"/>
    <w:basedOn w:val="a"/>
    <w:next w:val="a"/>
    <w:rsid w:val="0071398A"/>
    <w:pPr>
      <w:spacing w:before="240"/>
      <w:jc w:val="center"/>
      <w:outlineLvl w:val="0"/>
    </w:pPr>
    <w:rPr>
      <w:b/>
    </w:rPr>
  </w:style>
  <w:style w:type="paragraph" w:customStyle="1" w:styleId="2">
    <w:name w:val="Стиль2"/>
    <w:basedOn w:val="a"/>
    <w:next w:val="a"/>
    <w:autoRedefine/>
    <w:rsid w:val="00907843"/>
    <w:pPr>
      <w:spacing w:before="120"/>
      <w:jc w:val="center"/>
      <w:outlineLvl w:val="1"/>
    </w:pPr>
    <w:rPr>
      <w:b/>
    </w:rPr>
  </w:style>
  <w:style w:type="paragraph" w:customStyle="1" w:styleId="3-">
    <w:name w:val="3-ЧЛЕН ОВК"/>
    <w:next w:val="2-"/>
    <w:rsid w:val="00D5485C"/>
    <w:pPr>
      <w:keepLines/>
      <w:spacing w:after="160" w:line="259" w:lineRule="auto"/>
      <w:ind w:firstLine="720"/>
    </w:pPr>
    <w:rPr>
      <w:sz w:val="28"/>
      <w:szCs w:val="22"/>
      <w:lang w:eastAsia="ru-RU"/>
    </w:rPr>
  </w:style>
  <w:style w:type="paragraph" w:customStyle="1" w:styleId="3">
    <w:name w:val="Стиль3"/>
    <w:basedOn w:val="a"/>
    <w:next w:val="a"/>
    <w:rsid w:val="00907843"/>
    <w:pPr>
      <w:spacing w:before="120"/>
      <w:jc w:val="center"/>
      <w:outlineLvl w:val="2"/>
    </w:pPr>
    <w:rPr>
      <w:b/>
      <w:i/>
    </w:rPr>
  </w:style>
  <w:style w:type="paragraph" w:customStyle="1" w:styleId="4">
    <w:name w:val="Стиль4"/>
    <w:basedOn w:val="a"/>
    <w:next w:val="a"/>
    <w:pPr>
      <w:spacing w:before="120"/>
      <w:ind w:left="2308" w:hanging="1588"/>
    </w:pPr>
    <w:rPr>
      <w:b/>
      <w:i/>
    </w:rPr>
  </w:style>
  <w:style w:type="paragraph" w:customStyle="1" w:styleId="5">
    <w:name w:val="Стиль5"/>
    <w:basedOn w:val="ab"/>
    <w:pPr>
      <w:numPr>
        <w:numId w:val="12"/>
      </w:numPr>
    </w:pPr>
  </w:style>
  <w:style w:type="paragraph" w:styleId="ab">
    <w:name w:val="List Number"/>
    <w:basedOn w:val="a"/>
  </w:style>
  <w:style w:type="paragraph" w:customStyle="1" w:styleId="6">
    <w:name w:val="Стиль6"/>
    <w:basedOn w:val="ab"/>
    <w:rsid w:val="00FA282E"/>
    <w:pPr>
      <w:numPr>
        <w:numId w:val="16"/>
      </w:numPr>
      <w:tabs>
        <w:tab w:val="left" w:pos="993"/>
      </w:tabs>
    </w:pPr>
  </w:style>
  <w:style w:type="paragraph" w:customStyle="1" w:styleId="2-">
    <w:name w:val="2-ТВК №"/>
    <w:basedOn w:val="a"/>
    <w:next w:val="a"/>
    <w:rsid w:val="00D5485C"/>
    <w:pPr>
      <w:keepNext/>
      <w:keepLines/>
    </w:pPr>
    <w:rPr>
      <w:b/>
      <w:szCs w:val="28"/>
    </w:rPr>
  </w:style>
  <w:style w:type="paragraph" w:styleId="ac">
    <w:name w:val="Body Text Indent"/>
    <w:basedOn w:val="a"/>
    <w:link w:val="ad"/>
    <w:rsid w:val="007C5727"/>
    <w:pPr>
      <w:ind w:firstLine="720"/>
      <w:jc w:val="both"/>
    </w:pPr>
  </w:style>
  <w:style w:type="character" w:customStyle="1" w:styleId="ad">
    <w:name w:val="Основний текст з відступом Знак"/>
    <w:link w:val="ac"/>
    <w:rsid w:val="007C5727"/>
    <w:rPr>
      <w:sz w:val="28"/>
      <w:lang w:eastAsia="ru-RU"/>
    </w:rPr>
  </w:style>
  <w:style w:type="table" w:styleId="ae">
    <w:name w:val="Table Grid"/>
    <w:basedOn w:val="a1"/>
    <w:rsid w:val="00EE5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semiHidden/>
    <w:unhideWhenUsed/>
    <w:rsid w:val="001F69F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link w:val="af"/>
    <w:semiHidden/>
    <w:rsid w:val="001F69F2"/>
    <w:rPr>
      <w:rFonts w:ascii="Segoe UI" w:hAnsi="Segoe UI" w:cs="Segoe UI"/>
      <w:sz w:val="18"/>
      <w:szCs w:val="18"/>
      <w:lang w:eastAsia="en-US"/>
    </w:rPr>
  </w:style>
  <w:style w:type="paragraph" w:styleId="af1">
    <w:name w:val="annotation subject"/>
    <w:basedOn w:val="a9"/>
    <w:next w:val="a9"/>
    <w:link w:val="af2"/>
    <w:semiHidden/>
    <w:unhideWhenUsed/>
    <w:rsid w:val="00B903C0"/>
    <w:rPr>
      <w:b/>
      <w:bCs/>
      <w:szCs w:val="20"/>
    </w:rPr>
  </w:style>
  <w:style w:type="character" w:customStyle="1" w:styleId="aa">
    <w:name w:val="Текст примітки Знак"/>
    <w:link w:val="a9"/>
    <w:semiHidden/>
    <w:rsid w:val="00B903C0"/>
    <w:rPr>
      <w:szCs w:val="22"/>
      <w:lang w:eastAsia="en-US"/>
    </w:rPr>
  </w:style>
  <w:style w:type="character" w:customStyle="1" w:styleId="af2">
    <w:name w:val="Тема примітки Знак"/>
    <w:link w:val="af1"/>
    <w:semiHidden/>
    <w:rsid w:val="00B903C0"/>
    <w:rPr>
      <w:b/>
      <w:bCs/>
      <w:szCs w:val="22"/>
      <w:lang w:eastAsia="en-US"/>
    </w:rPr>
  </w:style>
  <w:style w:type="paragraph" w:styleId="af3">
    <w:name w:val="Body Text"/>
    <w:basedOn w:val="a"/>
    <w:link w:val="af4"/>
    <w:semiHidden/>
    <w:unhideWhenUsed/>
    <w:rsid w:val="0064566C"/>
    <w:pPr>
      <w:spacing w:after="120"/>
    </w:pPr>
  </w:style>
  <w:style w:type="character" w:customStyle="1" w:styleId="af4">
    <w:name w:val="Основний текст Знак"/>
    <w:basedOn w:val="a0"/>
    <w:link w:val="af3"/>
    <w:semiHidden/>
    <w:rsid w:val="0064566C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09823-F2F6-4206-9ECF-74DEAA967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1700</Words>
  <Characters>12418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</vt:lpstr>
    </vt:vector>
  </TitlesOfParts>
  <Company/>
  <LinksUpToDate>false</LinksUpToDate>
  <CharactersWithSpaces>14090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</dc:title>
  <dc:subject/>
  <dc:creator>Бабенко Поліна Вікторівна</dc:creator>
  <cp:keywords/>
  <dc:description/>
  <cp:lastModifiedBy>Онищенко Надія Володимирівна</cp:lastModifiedBy>
  <cp:revision>2</cp:revision>
  <cp:lastPrinted>2026-08-07T07:54:00Z</cp:lastPrinted>
  <dcterms:created xsi:type="dcterms:W3CDTF">2026-08-21T07:59:00Z</dcterms:created>
  <dcterms:modified xsi:type="dcterms:W3CDTF">2026-08-21T07:59:00Z</dcterms:modified>
</cp:coreProperties>
</file>