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855245" w14:textId="77777777" w:rsidR="00EA1414" w:rsidRPr="005803B7" w:rsidRDefault="00EA1414" w:rsidP="00EA1414">
      <w:pPr>
        <w:spacing w:after="0"/>
        <w:ind w:left="4320" w:firstLine="0"/>
        <w:jc w:val="center"/>
        <w:rPr>
          <w:b/>
          <w:bCs/>
          <w:i/>
          <w:iCs/>
          <w:color w:val="000000" w:themeColor="text1"/>
          <w:sz w:val="24"/>
          <w:szCs w:val="24"/>
          <w:lang w:eastAsia="uk-UA"/>
        </w:rPr>
      </w:pPr>
      <w:r w:rsidRPr="005803B7">
        <w:rPr>
          <w:b/>
          <w:bCs/>
          <w:i/>
          <w:iCs/>
          <w:color w:val="000000" w:themeColor="text1"/>
          <w:sz w:val="24"/>
          <w:szCs w:val="24"/>
          <w:lang w:eastAsia="uk-UA"/>
        </w:rPr>
        <w:t>Додаток</w:t>
      </w:r>
      <w:r w:rsidRPr="005803B7">
        <w:rPr>
          <w:b/>
          <w:bCs/>
          <w:i/>
          <w:iCs/>
          <w:color w:val="000000" w:themeColor="text1"/>
          <w:sz w:val="24"/>
          <w:szCs w:val="24"/>
          <w:lang w:eastAsia="uk-UA"/>
        </w:rPr>
        <w:br/>
        <w:t>до постанови Центральної виборчої комісії</w:t>
      </w:r>
    </w:p>
    <w:p w14:paraId="5FB211E8" w14:textId="1A2D1489" w:rsidR="00EA1414" w:rsidRPr="005803B7" w:rsidRDefault="00EA1414" w:rsidP="00EA1414">
      <w:pPr>
        <w:spacing w:after="0"/>
        <w:ind w:left="4320" w:firstLine="0"/>
        <w:jc w:val="center"/>
        <w:rPr>
          <w:i/>
          <w:color w:val="000000" w:themeColor="text1"/>
          <w:sz w:val="27"/>
          <w:szCs w:val="27"/>
          <w:lang w:val="ru-RU" w:eastAsia="uk-UA"/>
        </w:rPr>
      </w:pPr>
      <w:r w:rsidRPr="005803B7">
        <w:rPr>
          <w:b/>
          <w:bCs/>
          <w:i/>
          <w:iCs/>
          <w:color w:val="000000" w:themeColor="text1"/>
          <w:sz w:val="24"/>
          <w:szCs w:val="24"/>
          <w:lang w:eastAsia="uk-UA"/>
        </w:rPr>
        <w:t xml:space="preserve">від </w:t>
      </w:r>
      <w:r w:rsidR="003C1473">
        <w:rPr>
          <w:b/>
          <w:bCs/>
          <w:i/>
          <w:iCs/>
          <w:color w:val="000000" w:themeColor="text1"/>
          <w:sz w:val="24"/>
          <w:szCs w:val="24"/>
          <w:lang w:eastAsia="uk-UA"/>
        </w:rPr>
        <w:t>02</w:t>
      </w:r>
      <w:r w:rsidRPr="005803B7">
        <w:rPr>
          <w:b/>
          <w:bCs/>
          <w:i/>
          <w:iCs/>
          <w:color w:val="000000" w:themeColor="text1"/>
          <w:sz w:val="24"/>
          <w:szCs w:val="24"/>
          <w:lang w:eastAsia="uk-UA"/>
        </w:rPr>
        <w:t xml:space="preserve"> </w:t>
      </w:r>
      <w:r w:rsidR="003C1473">
        <w:rPr>
          <w:b/>
          <w:bCs/>
          <w:i/>
          <w:iCs/>
          <w:color w:val="000000" w:themeColor="text1"/>
          <w:sz w:val="24"/>
          <w:szCs w:val="24"/>
          <w:lang w:eastAsia="uk-UA"/>
        </w:rPr>
        <w:t>вересня</w:t>
      </w:r>
      <w:r w:rsidRPr="005803B7">
        <w:rPr>
          <w:b/>
          <w:bCs/>
          <w:i/>
          <w:iCs/>
          <w:color w:val="000000" w:themeColor="text1"/>
          <w:sz w:val="24"/>
          <w:szCs w:val="24"/>
          <w:lang w:eastAsia="uk-UA"/>
        </w:rPr>
        <w:t xml:space="preserve"> 202</w:t>
      </w:r>
      <w:r w:rsidR="003C1473">
        <w:rPr>
          <w:b/>
          <w:bCs/>
          <w:i/>
          <w:iCs/>
          <w:color w:val="000000" w:themeColor="text1"/>
          <w:sz w:val="24"/>
          <w:szCs w:val="24"/>
          <w:lang w:eastAsia="uk-UA"/>
        </w:rPr>
        <w:t>6</w:t>
      </w:r>
      <w:r w:rsidRPr="005803B7">
        <w:rPr>
          <w:b/>
          <w:bCs/>
          <w:i/>
          <w:iCs/>
          <w:color w:val="000000" w:themeColor="text1"/>
          <w:sz w:val="24"/>
          <w:szCs w:val="24"/>
          <w:lang w:eastAsia="uk-UA"/>
        </w:rPr>
        <w:t xml:space="preserve"> року № </w:t>
      </w:r>
      <w:r w:rsidR="003C1473">
        <w:rPr>
          <w:b/>
          <w:bCs/>
          <w:i/>
          <w:iCs/>
          <w:color w:val="000000" w:themeColor="text1"/>
          <w:sz w:val="24"/>
          <w:szCs w:val="24"/>
          <w:lang w:eastAsia="uk-UA"/>
        </w:rPr>
        <w:t>90</w:t>
      </w:r>
    </w:p>
    <w:p w14:paraId="4D65E040" w14:textId="77777777" w:rsidR="00EA1414" w:rsidRPr="005803B7" w:rsidRDefault="00EA1414" w:rsidP="00EA1414">
      <w:pPr>
        <w:spacing w:after="0"/>
        <w:ind w:firstLine="0"/>
        <w:jc w:val="center"/>
        <w:rPr>
          <w:b/>
          <w:color w:val="000000" w:themeColor="text1"/>
          <w:szCs w:val="28"/>
          <w:lang w:val="ru-RU" w:eastAsia="uk-UA"/>
        </w:rPr>
      </w:pPr>
    </w:p>
    <w:p w14:paraId="5858D176" w14:textId="77777777" w:rsidR="00EA1414" w:rsidRPr="005803B7" w:rsidRDefault="00EA1414" w:rsidP="00EA1414">
      <w:pPr>
        <w:spacing w:after="0"/>
        <w:ind w:firstLine="0"/>
        <w:jc w:val="center"/>
        <w:rPr>
          <w:b/>
          <w:color w:val="000000" w:themeColor="text1"/>
          <w:sz w:val="20"/>
          <w:szCs w:val="28"/>
          <w:lang w:val="ru-RU" w:eastAsia="uk-UA"/>
        </w:rPr>
      </w:pPr>
    </w:p>
    <w:p w14:paraId="62689061" w14:textId="77777777" w:rsidR="00EA1414" w:rsidRPr="005803B7" w:rsidRDefault="00EA1414" w:rsidP="00EA1414">
      <w:pPr>
        <w:spacing w:after="0"/>
        <w:ind w:firstLine="0"/>
        <w:jc w:val="center"/>
        <w:rPr>
          <w:b/>
          <w:color w:val="000000" w:themeColor="text1"/>
          <w:szCs w:val="28"/>
          <w:lang w:eastAsia="uk-UA"/>
        </w:rPr>
      </w:pPr>
      <w:r w:rsidRPr="005803B7">
        <w:rPr>
          <w:b/>
          <w:color w:val="000000" w:themeColor="text1"/>
          <w:szCs w:val="28"/>
          <w:lang w:eastAsia="uk-UA"/>
        </w:rPr>
        <w:t>ПОРЯДОК</w:t>
      </w:r>
    </w:p>
    <w:p w14:paraId="6077C462" w14:textId="77777777" w:rsidR="00EA1414" w:rsidRPr="005803B7" w:rsidRDefault="00EA1414" w:rsidP="00EA1414">
      <w:pPr>
        <w:pStyle w:val="ae"/>
        <w:spacing w:before="0" w:beforeAutospacing="0" w:after="0" w:afterAutospacing="0"/>
        <w:jc w:val="center"/>
        <w:rPr>
          <w:rStyle w:val="af"/>
          <w:color w:val="000000" w:themeColor="text1"/>
          <w:sz w:val="28"/>
          <w:szCs w:val="28"/>
        </w:rPr>
      </w:pPr>
      <w:r w:rsidRPr="005803B7">
        <w:rPr>
          <w:rStyle w:val="af"/>
          <w:color w:val="000000" w:themeColor="text1"/>
          <w:sz w:val="28"/>
          <w:szCs w:val="28"/>
        </w:rPr>
        <w:t xml:space="preserve">виправлення або уточнення помилок і </w:t>
      </w:r>
      <w:proofErr w:type="spellStart"/>
      <w:r w:rsidRPr="005803B7">
        <w:rPr>
          <w:rStyle w:val="af"/>
          <w:color w:val="000000" w:themeColor="text1"/>
          <w:sz w:val="28"/>
          <w:szCs w:val="28"/>
        </w:rPr>
        <w:t>неточностей</w:t>
      </w:r>
      <w:proofErr w:type="spellEnd"/>
      <w:r w:rsidRPr="005803B7">
        <w:rPr>
          <w:rStyle w:val="af"/>
          <w:color w:val="000000" w:themeColor="text1"/>
          <w:sz w:val="28"/>
          <w:szCs w:val="28"/>
        </w:rPr>
        <w:t xml:space="preserve">, </w:t>
      </w:r>
      <w:r w:rsidRPr="005803B7">
        <w:rPr>
          <w:rStyle w:val="af"/>
          <w:color w:val="000000" w:themeColor="text1"/>
          <w:sz w:val="28"/>
          <w:szCs w:val="28"/>
        </w:rPr>
        <w:br/>
        <w:t xml:space="preserve">виявлених у документах, поданих для реєстрації </w:t>
      </w:r>
      <w:r w:rsidRPr="005803B7">
        <w:rPr>
          <w:rStyle w:val="af"/>
          <w:color w:val="000000" w:themeColor="text1"/>
          <w:sz w:val="28"/>
          <w:szCs w:val="28"/>
        </w:rPr>
        <w:br/>
        <w:t>кандидата на пост Президента України</w:t>
      </w:r>
    </w:p>
    <w:p w14:paraId="6DB5DA10" w14:textId="77777777" w:rsidR="00EA1414" w:rsidRPr="005803B7" w:rsidRDefault="00EA1414" w:rsidP="00EA1414">
      <w:pPr>
        <w:spacing w:after="0"/>
        <w:jc w:val="center"/>
        <w:rPr>
          <w:color w:val="000000" w:themeColor="text1"/>
          <w:sz w:val="33"/>
          <w:szCs w:val="27"/>
          <w:lang w:val="ru-RU" w:eastAsia="uk-UA"/>
        </w:rPr>
      </w:pPr>
    </w:p>
    <w:p w14:paraId="747B7851" w14:textId="77777777" w:rsidR="00EA1414" w:rsidRPr="005803B7" w:rsidRDefault="00EA1414" w:rsidP="00EA1414">
      <w:pPr>
        <w:spacing w:before="60" w:after="0"/>
        <w:ind w:firstLine="567"/>
        <w:rPr>
          <w:color w:val="000000" w:themeColor="text1"/>
          <w:szCs w:val="28"/>
          <w:lang w:eastAsia="uk-UA"/>
        </w:rPr>
      </w:pPr>
      <w:r w:rsidRPr="005803B7">
        <w:rPr>
          <w:color w:val="000000" w:themeColor="text1"/>
          <w:szCs w:val="28"/>
          <w:lang w:eastAsia="uk-UA"/>
        </w:rPr>
        <w:t xml:space="preserve">1. Цей Порядок визначає процедуру виправлення або уточнення помилок і </w:t>
      </w:r>
      <w:proofErr w:type="spellStart"/>
      <w:r w:rsidRPr="005803B7">
        <w:rPr>
          <w:color w:val="000000" w:themeColor="text1"/>
          <w:szCs w:val="28"/>
          <w:lang w:eastAsia="uk-UA"/>
        </w:rPr>
        <w:t>неточностей</w:t>
      </w:r>
      <w:proofErr w:type="spellEnd"/>
      <w:r w:rsidRPr="005803B7">
        <w:rPr>
          <w:color w:val="000000" w:themeColor="text1"/>
          <w:szCs w:val="28"/>
          <w:lang w:eastAsia="uk-UA"/>
        </w:rPr>
        <w:t>, виявлених у документах, поданих для реєстрації кандидата на пост Президента України, якщо їх наявність не є перешкодою для розуміння змісту викладених у цих документах відомостей.</w:t>
      </w:r>
    </w:p>
    <w:p w14:paraId="3FC3B9D5" w14:textId="77777777" w:rsidR="00EA1414" w:rsidRPr="005803B7" w:rsidRDefault="00EA1414" w:rsidP="00EA1414">
      <w:pPr>
        <w:spacing w:before="60" w:after="0"/>
        <w:ind w:firstLine="567"/>
        <w:rPr>
          <w:color w:val="000000" w:themeColor="text1"/>
          <w:szCs w:val="28"/>
          <w:lang w:eastAsia="uk-UA"/>
        </w:rPr>
      </w:pPr>
      <w:r w:rsidRPr="005803B7">
        <w:rPr>
          <w:color w:val="000000" w:themeColor="text1"/>
          <w:szCs w:val="28"/>
          <w:lang w:eastAsia="uk-UA"/>
        </w:rPr>
        <w:t xml:space="preserve">2. Висування кандидатів на пост Президента України політичними партіями та </w:t>
      </w:r>
      <w:proofErr w:type="spellStart"/>
      <w:r w:rsidRPr="005803B7">
        <w:rPr>
          <w:color w:val="000000" w:themeColor="text1"/>
          <w:szCs w:val="28"/>
          <w:lang w:eastAsia="uk-UA"/>
        </w:rPr>
        <w:t>самовисування</w:t>
      </w:r>
      <w:proofErr w:type="spellEnd"/>
      <w:r w:rsidRPr="005803B7">
        <w:rPr>
          <w:color w:val="000000" w:themeColor="text1"/>
          <w:szCs w:val="28"/>
          <w:lang w:eastAsia="uk-UA"/>
        </w:rPr>
        <w:t xml:space="preserve"> розпочинається з першого дня виборчого процесу і закінчується за п’ятдесят п’ять днів до дня виборів.</w:t>
      </w:r>
    </w:p>
    <w:p w14:paraId="52BCE457" w14:textId="77777777" w:rsidR="00EA1414" w:rsidRPr="005803B7" w:rsidRDefault="00EA1414" w:rsidP="00EA1414">
      <w:pPr>
        <w:spacing w:before="60" w:after="0"/>
        <w:ind w:firstLine="567"/>
        <w:rPr>
          <w:color w:val="000000" w:themeColor="text1"/>
          <w:szCs w:val="28"/>
          <w:lang w:eastAsia="uk-UA"/>
        </w:rPr>
      </w:pPr>
      <w:r w:rsidRPr="005803B7">
        <w:rPr>
          <w:color w:val="000000" w:themeColor="text1"/>
          <w:szCs w:val="28"/>
          <w:lang w:eastAsia="uk-UA"/>
        </w:rPr>
        <w:t xml:space="preserve">3. Центральна виборча комісія реєструє кандидата на пост Президента України, висунутого шляхом </w:t>
      </w:r>
      <w:proofErr w:type="spellStart"/>
      <w:r w:rsidRPr="005803B7">
        <w:rPr>
          <w:color w:val="000000" w:themeColor="text1"/>
          <w:szCs w:val="28"/>
          <w:lang w:eastAsia="uk-UA"/>
        </w:rPr>
        <w:t>самовисування</w:t>
      </w:r>
      <w:proofErr w:type="spellEnd"/>
      <w:r w:rsidRPr="005803B7">
        <w:rPr>
          <w:color w:val="000000" w:themeColor="text1"/>
          <w:szCs w:val="28"/>
          <w:lang w:eastAsia="uk-UA"/>
        </w:rPr>
        <w:t xml:space="preserve">, за умови отримання заяви про </w:t>
      </w:r>
      <w:proofErr w:type="spellStart"/>
      <w:r w:rsidRPr="005803B7">
        <w:rPr>
          <w:color w:val="000000" w:themeColor="text1"/>
          <w:szCs w:val="28"/>
          <w:lang w:eastAsia="uk-UA"/>
        </w:rPr>
        <w:t>самовисування</w:t>
      </w:r>
      <w:proofErr w:type="spellEnd"/>
      <w:r w:rsidRPr="005803B7">
        <w:rPr>
          <w:color w:val="000000" w:themeColor="text1"/>
          <w:szCs w:val="28"/>
          <w:lang w:eastAsia="uk-UA"/>
        </w:rPr>
        <w:t xml:space="preserve"> кандидатом на пост Президента України, що повинна містити визначені частиною другою статті 100 </w:t>
      </w:r>
      <w:r w:rsidRPr="005803B7">
        <w:rPr>
          <w:bCs/>
          <w:color w:val="000000" w:themeColor="text1"/>
          <w:szCs w:val="28"/>
          <w:shd w:val="clear" w:color="auto" w:fill="FFFFFF"/>
        </w:rPr>
        <w:t>Виборчого кодексу України (далі – Кодекс)</w:t>
      </w:r>
      <w:r w:rsidRPr="005803B7">
        <w:rPr>
          <w:color w:val="000000" w:themeColor="text1"/>
          <w:szCs w:val="28"/>
          <w:lang w:eastAsia="uk-UA"/>
        </w:rPr>
        <w:t xml:space="preserve"> відомості, а також документів, передбачених частиною першою </w:t>
      </w:r>
      <w:r w:rsidRPr="005803B7">
        <w:rPr>
          <w:color w:val="000000" w:themeColor="text1"/>
          <w:szCs w:val="28"/>
          <w:lang w:eastAsia="uk-UA"/>
        </w:rPr>
        <w:br/>
        <w:t>статті 103 Кодексу, а саме:</w:t>
      </w:r>
    </w:p>
    <w:p w14:paraId="3390ADC8" w14:textId="77777777" w:rsidR="00EA1414" w:rsidRPr="005803B7" w:rsidRDefault="00EA1414" w:rsidP="00EA1414">
      <w:pPr>
        <w:spacing w:before="60" w:after="0"/>
        <w:ind w:firstLine="567"/>
        <w:rPr>
          <w:color w:val="000000" w:themeColor="text1"/>
          <w:szCs w:val="28"/>
          <w:lang w:eastAsia="uk-UA"/>
        </w:rPr>
      </w:pPr>
      <w:r w:rsidRPr="005803B7">
        <w:rPr>
          <w:color w:val="000000" w:themeColor="text1"/>
          <w:szCs w:val="28"/>
          <w:lang w:eastAsia="uk-UA"/>
        </w:rPr>
        <w:t>1) довідки про наявність чи відсутність судимості, виданої уповноваженим органом після початку виборчого процесу;</w:t>
      </w:r>
    </w:p>
    <w:p w14:paraId="506792C5" w14:textId="77777777" w:rsidR="00EA1414" w:rsidRPr="005803B7" w:rsidRDefault="00EA1414" w:rsidP="00EA1414">
      <w:pPr>
        <w:spacing w:before="60" w:after="0"/>
        <w:ind w:firstLine="567"/>
        <w:rPr>
          <w:color w:val="000000" w:themeColor="text1"/>
          <w:szCs w:val="28"/>
          <w:lang w:eastAsia="uk-UA"/>
        </w:rPr>
      </w:pPr>
      <w:bookmarkStart w:id="0" w:name="n4821"/>
      <w:bookmarkStart w:id="1" w:name="n1085"/>
      <w:bookmarkEnd w:id="0"/>
      <w:bookmarkEnd w:id="1"/>
      <w:r w:rsidRPr="005803B7">
        <w:rPr>
          <w:color w:val="000000" w:themeColor="text1"/>
          <w:szCs w:val="28"/>
          <w:lang w:eastAsia="uk-UA"/>
        </w:rPr>
        <w:t>2) автобіографії кандидата на пост Президента України на паперовому носії та в електронному вигляді, що обов’язково повинна містити: прізвище, власне ім’я (усі власні імена) та по батькові (за наявності), усі попередні прізвища, власні імена, по батькові та дати їх зміни (якщо особа протягом останніх десяти років до дня виборів змінювала прізвище та/або власне ім’я (одне з власних імен чи всі власні імена), та/або по батькові), число, місяць, рік і місце народження, громадянство із зазначенням часу проживання на території України, відомості про освіту, трудову діяльність, посаду (заняття), місце роботи, партійність, адресу місця проживання, наявність чи відсутність представницького мандата, контактний номер телефону, відомості про наявність чи відсутність судимості, дату складання автобіографії та підпис кандидата (складається у друкованому вигляді);</w:t>
      </w:r>
    </w:p>
    <w:p w14:paraId="3076637D" w14:textId="77777777" w:rsidR="00EA1414" w:rsidRPr="005803B7" w:rsidRDefault="00EA1414" w:rsidP="00EA1414">
      <w:pPr>
        <w:spacing w:before="60" w:after="0"/>
        <w:ind w:firstLine="567"/>
        <w:rPr>
          <w:color w:val="000000" w:themeColor="text1"/>
          <w:szCs w:val="28"/>
          <w:lang w:eastAsia="uk-UA"/>
        </w:rPr>
      </w:pPr>
      <w:bookmarkStart w:id="2" w:name="n4822"/>
      <w:bookmarkStart w:id="3" w:name="n1086"/>
      <w:bookmarkEnd w:id="2"/>
      <w:bookmarkEnd w:id="3"/>
      <w:r w:rsidRPr="005803B7">
        <w:rPr>
          <w:color w:val="000000" w:themeColor="text1"/>
          <w:szCs w:val="28"/>
          <w:lang w:eastAsia="uk-UA"/>
        </w:rPr>
        <w:t>3) передвиборної програми кандидата, викладеної державною мовою, обсягом до дванадцяти тисяч друкованих знаків (на паперовому носії та в електронному вигляді);</w:t>
      </w:r>
    </w:p>
    <w:p w14:paraId="48D376AB" w14:textId="77777777" w:rsidR="00EA1414" w:rsidRPr="005803B7" w:rsidRDefault="00EA1414" w:rsidP="00EA1414">
      <w:pPr>
        <w:spacing w:before="60" w:after="0"/>
        <w:ind w:firstLine="567"/>
        <w:rPr>
          <w:color w:val="000000" w:themeColor="text1"/>
          <w:szCs w:val="28"/>
          <w:lang w:eastAsia="uk-UA"/>
        </w:rPr>
      </w:pPr>
      <w:bookmarkStart w:id="4" w:name="n1087"/>
      <w:bookmarkEnd w:id="4"/>
      <w:r w:rsidRPr="005803B7">
        <w:rPr>
          <w:color w:val="000000" w:themeColor="text1"/>
          <w:szCs w:val="28"/>
          <w:lang w:eastAsia="uk-UA"/>
        </w:rPr>
        <w:t xml:space="preserve">4) документа про внесення грошової застави відповідно до </w:t>
      </w:r>
      <w:hyperlink r:id="rId8" w:anchor="n1075" w:history="1">
        <w:r w:rsidRPr="005803B7">
          <w:rPr>
            <w:color w:val="000000" w:themeColor="text1"/>
            <w:szCs w:val="28"/>
            <w:lang w:eastAsia="uk-UA"/>
          </w:rPr>
          <w:t>статті 101</w:t>
        </w:r>
      </w:hyperlink>
      <w:r w:rsidRPr="005803B7">
        <w:rPr>
          <w:color w:val="000000" w:themeColor="text1"/>
          <w:szCs w:val="28"/>
          <w:lang w:eastAsia="uk-UA"/>
        </w:rPr>
        <w:t xml:space="preserve"> Кодексу;</w:t>
      </w:r>
    </w:p>
    <w:p w14:paraId="737C6A2A" w14:textId="77777777" w:rsidR="00EA1414" w:rsidRPr="005803B7" w:rsidRDefault="00EA1414" w:rsidP="00EA1414">
      <w:pPr>
        <w:spacing w:before="60" w:after="0"/>
        <w:ind w:firstLine="567"/>
        <w:rPr>
          <w:color w:val="000000" w:themeColor="text1"/>
          <w:szCs w:val="28"/>
          <w:lang w:eastAsia="uk-UA"/>
        </w:rPr>
      </w:pPr>
      <w:bookmarkStart w:id="5" w:name="n1088"/>
      <w:bookmarkEnd w:id="5"/>
      <w:r w:rsidRPr="005803B7">
        <w:rPr>
          <w:color w:val="000000" w:themeColor="text1"/>
          <w:szCs w:val="28"/>
          <w:lang w:eastAsia="uk-UA"/>
        </w:rPr>
        <w:t xml:space="preserve">5) ксерокопії першої та другої сторінок паспорта громадянина України у вигляді паспортної книжечки або ксерокопії лицьового та зворотного боків </w:t>
      </w:r>
      <w:r w:rsidRPr="005803B7">
        <w:rPr>
          <w:color w:val="000000" w:themeColor="text1"/>
          <w:szCs w:val="28"/>
          <w:lang w:eastAsia="uk-UA"/>
        </w:rPr>
        <w:lastRenderedPageBreak/>
        <w:t>паспорта громадянина України у вигляді картки кандидата на пост Президента України;</w:t>
      </w:r>
    </w:p>
    <w:p w14:paraId="0701CA9E" w14:textId="77777777" w:rsidR="00EA1414" w:rsidRPr="005803B7" w:rsidRDefault="00EA1414" w:rsidP="00EA1414">
      <w:pPr>
        <w:spacing w:before="60" w:after="0"/>
        <w:ind w:firstLine="567"/>
        <w:rPr>
          <w:color w:val="000000" w:themeColor="text1"/>
          <w:szCs w:val="28"/>
          <w:lang w:eastAsia="uk-UA"/>
        </w:rPr>
      </w:pPr>
      <w:bookmarkStart w:id="6" w:name="n1089"/>
      <w:bookmarkEnd w:id="6"/>
      <w:r w:rsidRPr="005803B7">
        <w:rPr>
          <w:color w:val="000000" w:themeColor="text1"/>
          <w:szCs w:val="28"/>
          <w:lang w:eastAsia="uk-UA"/>
        </w:rPr>
        <w:t xml:space="preserve">6) по одній фотографії кандидата на пост Президента України </w:t>
      </w:r>
      <w:r w:rsidRPr="005803B7">
        <w:rPr>
          <w:color w:val="000000" w:themeColor="text1"/>
          <w:szCs w:val="28"/>
          <w:lang w:eastAsia="uk-UA"/>
        </w:rPr>
        <w:br/>
        <w:t>розмірами 4 х 6 сантиметрів та 9 х 13 сантиметрів на паперових носіях та в електронному вигляді.</w:t>
      </w:r>
    </w:p>
    <w:p w14:paraId="6AC6BE87" w14:textId="77777777" w:rsidR="00EA1414" w:rsidRPr="005803B7" w:rsidRDefault="00EA1414" w:rsidP="00EA1414">
      <w:pPr>
        <w:spacing w:before="60" w:after="0"/>
        <w:ind w:firstLine="567"/>
        <w:rPr>
          <w:color w:val="000000" w:themeColor="text1"/>
          <w:szCs w:val="28"/>
          <w:lang w:eastAsia="uk-UA"/>
        </w:rPr>
      </w:pPr>
      <w:r w:rsidRPr="005803B7">
        <w:rPr>
          <w:color w:val="000000" w:themeColor="text1"/>
          <w:szCs w:val="28"/>
          <w:lang w:eastAsia="uk-UA"/>
        </w:rPr>
        <w:t>4. Для реєстрації кандидатом на пост Президента України особи, висунутої політичною партією, до Центральної виборчої комісії, крім документів, зазначених у пункті 3 цього Порядку, подаються:</w:t>
      </w:r>
    </w:p>
    <w:p w14:paraId="6588248C" w14:textId="77777777" w:rsidR="00EA1414" w:rsidRPr="005803B7" w:rsidRDefault="00EA1414" w:rsidP="00EA1414">
      <w:pPr>
        <w:pStyle w:val="rvps2"/>
        <w:shd w:val="clear" w:color="auto" w:fill="FFFFFF"/>
        <w:spacing w:before="60" w:beforeAutospacing="0" w:after="0" w:afterAutospacing="0"/>
        <w:ind w:firstLine="567"/>
        <w:jc w:val="both"/>
        <w:rPr>
          <w:color w:val="000000" w:themeColor="text1"/>
          <w:sz w:val="28"/>
          <w:szCs w:val="28"/>
        </w:rPr>
      </w:pPr>
      <w:r w:rsidRPr="005803B7">
        <w:rPr>
          <w:color w:val="000000" w:themeColor="text1"/>
          <w:sz w:val="28"/>
          <w:szCs w:val="28"/>
        </w:rPr>
        <w:t>1) рішення з’їзду (зборів, конференції) політичної партії, прийняте відповідно до її статуту, про висування кандидата на пост Президента України, в якому зазначаються: прізвище, власне ім’я (усі власні імена), по батькові (за наявності) особи, висунутої кандидатом на пост Президента України, засвідчене підписом керівника політичної партії і скріплене печаткою партії;</w:t>
      </w:r>
    </w:p>
    <w:p w14:paraId="32EEF117" w14:textId="77777777" w:rsidR="00EA1414" w:rsidRPr="005803B7" w:rsidRDefault="00EA1414" w:rsidP="00EA1414">
      <w:pPr>
        <w:pStyle w:val="rvps2"/>
        <w:shd w:val="clear" w:color="auto" w:fill="FFFFFF"/>
        <w:spacing w:before="60" w:beforeAutospacing="0" w:after="0" w:afterAutospacing="0"/>
        <w:ind w:firstLine="567"/>
        <w:jc w:val="both"/>
        <w:rPr>
          <w:color w:val="000000" w:themeColor="text1"/>
          <w:sz w:val="28"/>
          <w:szCs w:val="28"/>
        </w:rPr>
      </w:pPr>
      <w:bookmarkStart w:id="7" w:name="n1092"/>
      <w:bookmarkEnd w:id="7"/>
      <w:r w:rsidRPr="005803B7">
        <w:rPr>
          <w:color w:val="000000" w:themeColor="text1"/>
          <w:sz w:val="28"/>
          <w:szCs w:val="28"/>
        </w:rPr>
        <w:t xml:space="preserve">2) заява особи, висунутої кандидатом, про згоду балотуватися кандидатом на пост Президента України від цієї партії та у зв’язку з цим згода на оприлюднення біографічних відомостей та обробку персональних даних, зобов’язання в разі обрання Президентом України протягом місяця з дня офіційного оприлюднення результатів виборів передати в порядку, встановленому законом, в управління іншій особі належні йому підприємства та корпоративні права (у разі відсутності таких підприємств та/або корпоративних прав – зазначити про їх відсутність), зобов’язання у разі обрання Президентом України припинити діяльність та/або скласти представницький мандат, які відповідно до </w:t>
      </w:r>
      <w:hyperlink r:id="rId9" w:tgtFrame="_blank" w:history="1">
        <w:r w:rsidRPr="005803B7">
          <w:rPr>
            <w:color w:val="000000" w:themeColor="text1"/>
            <w:sz w:val="28"/>
            <w:szCs w:val="28"/>
          </w:rPr>
          <w:t>Конституції</w:t>
        </w:r>
      </w:hyperlink>
      <w:r w:rsidRPr="005803B7">
        <w:rPr>
          <w:color w:val="000000" w:themeColor="text1"/>
          <w:sz w:val="28"/>
          <w:szCs w:val="28"/>
        </w:rPr>
        <w:t> та законів України несумісні із зайняттям поста Президента України (у разі відсутності такої діяльності та/або такого мандата – зазначити про їх відсутність).</w:t>
      </w:r>
    </w:p>
    <w:p w14:paraId="13A3DE38" w14:textId="28F48DE6" w:rsidR="00EA1414" w:rsidRPr="005803B7" w:rsidRDefault="00EA1414" w:rsidP="00EA1414">
      <w:pPr>
        <w:spacing w:before="60" w:after="0"/>
        <w:ind w:firstLine="567"/>
        <w:rPr>
          <w:color w:val="000000" w:themeColor="text1"/>
          <w:szCs w:val="28"/>
        </w:rPr>
      </w:pPr>
      <w:r w:rsidRPr="005803B7">
        <w:rPr>
          <w:color w:val="000000" w:themeColor="text1"/>
          <w:szCs w:val="28"/>
        </w:rPr>
        <w:t xml:space="preserve">5. У разі виявлення в поданих для реєстрації кандидата на пост Президента України </w:t>
      </w:r>
      <w:r w:rsidR="00776E33" w:rsidRPr="005803B7">
        <w:rPr>
          <w:color w:val="000000" w:themeColor="text1"/>
          <w:szCs w:val="28"/>
        </w:rPr>
        <w:t xml:space="preserve">документах </w:t>
      </w:r>
      <w:r w:rsidRPr="005803B7">
        <w:rPr>
          <w:color w:val="000000" w:themeColor="text1"/>
          <w:szCs w:val="28"/>
        </w:rPr>
        <w:t xml:space="preserve">помилок та/або </w:t>
      </w:r>
      <w:proofErr w:type="spellStart"/>
      <w:r w:rsidRPr="005803B7">
        <w:rPr>
          <w:color w:val="000000" w:themeColor="text1"/>
          <w:szCs w:val="28"/>
        </w:rPr>
        <w:t>неточностей</w:t>
      </w:r>
      <w:proofErr w:type="spellEnd"/>
      <w:r w:rsidRPr="005803B7">
        <w:rPr>
          <w:color w:val="000000" w:themeColor="text1"/>
          <w:szCs w:val="28"/>
        </w:rPr>
        <w:t xml:space="preserve">, які не є перешкодою для розуміння змісту викладених у цих документах відомостей, </w:t>
      </w:r>
      <w:r w:rsidRPr="005803B7">
        <w:rPr>
          <w:color w:val="000000" w:themeColor="text1"/>
          <w:spacing w:val="-4"/>
          <w:szCs w:val="28"/>
        </w:rPr>
        <w:t xml:space="preserve">про це невідкладно повідомляється </w:t>
      </w:r>
      <w:r w:rsidRPr="005803B7">
        <w:rPr>
          <w:color w:val="000000" w:themeColor="text1"/>
          <w:szCs w:val="28"/>
        </w:rPr>
        <w:t xml:space="preserve">політична партія – суб’єкт висування кандидата на пост </w:t>
      </w:r>
      <w:r w:rsidRPr="005803B7">
        <w:rPr>
          <w:color w:val="000000" w:themeColor="text1"/>
          <w:spacing w:val="-4"/>
          <w:szCs w:val="28"/>
        </w:rPr>
        <w:t>Президента України</w:t>
      </w:r>
      <w:r w:rsidR="001B586F">
        <w:rPr>
          <w:color w:val="000000" w:themeColor="text1"/>
          <w:spacing w:val="-4"/>
          <w:szCs w:val="28"/>
        </w:rPr>
        <w:t xml:space="preserve"> </w:t>
      </w:r>
      <w:r w:rsidR="004778AE">
        <w:rPr>
          <w:color w:val="000000" w:themeColor="text1"/>
          <w:spacing w:val="-4"/>
          <w:szCs w:val="28"/>
        </w:rPr>
        <w:t xml:space="preserve">або </w:t>
      </w:r>
      <w:r w:rsidR="004778AE" w:rsidRPr="005803B7">
        <w:rPr>
          <w:color w:val="000000" w:themeColor="text1"/>
          <w:szCs w:val="28"/>
        </w:rPr>
        <w:t>кандидат на пост Президента України</w:t>
      </w:r>
      <w:r w:rsidR="004778AE">
        <w:rPr>
          <w:color w:val="000000" w:themeColor="text1"/>
          <w:szCs w:val="28"/>
        </w:rPr>
        <w:t xml:space="preserve">, висунутий політичною партією (у разі подання ним документів для реєстрації </w:t>
      </w:r>
      <w:r w:rsidR="004778AE" w:rsidRPr="005803B7">
        <w:rPr>
          <w:color w:val="000000" w:themeColor="text1"/>
          <w:szCs w:val="28"/>
        </w:rPr>
        <w:t>кандидат</w:t>
      </w:r>
      <w:r w:rsidR="004778AE">
        <w:rPr>
          <w:color w:val="000000" w:themeColor="text1"/>
          <w:szCs w:val="28"/>
        </w:rPr>
        <w:t>ом</w:t>
      </w:r>
      <w:r w:rsidR="004778AE" w:rsidRPr="005803B7">
        <w:rPr>
          <w:color w:val="000000" w:themeColor="text1"/>
          <w:szCs w:val="28"/>
        </w:rPr>
        <w:t xml:space="preserve"> на пост Президента України</w:t>
      </w:r>
      <w:r w:rsidR="004778AE">
        <w:rPr>
          <w:color w:val="000000" w:themeColor="text1"/>
          <w:szCs w:val="28"/>
        </w:rPr>
        <w:t>)</w:t>
      </w:r>
      <w:r w:rsidRPr="005803B7">
        <w:rPr>
          <w:color w:val="000000" w:themeColor="text1"/>
          <w:szCs w:val="28"/>
        </w:rPr>
        <w:t>, кандидат на пост Президента України</w:t>
      </w:r>
      <w:r w:rsidR="00BC6AA8">
        <w:rPr>
          <w:color w:val="000000" w:themeColor="text1"/>
          <w:szCs w:val="28"/>
        </w:rPr>
        <w:t xml:space="preserve">, висунутий шляхом </w:t>
      </w:r>
      <w:proofErr w:type="spellStart"/>
      <w:r w:rsidR="00BC6AA8">
        <w:rPr>
          <w:color w:val="000000" w:themeColor="text1"/>
          <w:szCs w:val="28"/>
        </w:rPr>
        <w:t>самовисування</w:t>
      </w:r>
      <w:proofErr w:type="spellEnd"/>
      <w:r w:rsidR="00BC6AA8">
        <w:rPr>
          <w:color w:val="000000" w:themeColor="text1"/>
          <w:szCs w:val="28"/>
        </w:rPr>
        <w:t xml:space="preserve">, </w:t>
      </w:r>
      <w:r w:rsidRPr="005803B7">
        <w:rPr>
          <w:color w:val="000000" w:themeColor="text1"/>
          <w:szCs w:val="28"/>
        </w:rPr>
        <w:t>листом за підписом члена Центральної виборчої комісії, що надсилається поштовим зв’язком</w:t>
      </w:r>
      <w:r w:rsidR="00776E33">
        <w:rPr>
          <w:color w:val="000000" w:themeColor="text1"/>
          <w:szCs w:val="28"/>
        </w:rPr>
        <w:t>,</w:t>
      </w:r>
      <w:r w:rsidRPr="005803B7">
        <w:rPr>
          <w:color w:val="000000" w:themeColor="text1"/>
          <w:szCs w:val="28"/>
        </w:rPr>
        <w:t xml:space="preserve"> з одночасним інформуванням одним із таких способів: електронною поштою, телефонограмою чи з використанням інших технічних засобів електронних комунікацій.</w:t>
      </w:r>
    </w:p>
    <w:p w14:paraId="1090BC2D" w14:textId="77777777" w:rsidR="00EA1414" w:rsidRPr="005803B7" w:rsidRDefault="00EA1414" w:rsidP="00EA1414">
      <w:pPr>
        <w:spacing w:before="60" w:after="0"/>
        <w:ind w:firstLine="567"/>
        <w:rPr>
          <w:color w:val="000000" w:themeColor="text1"/>
          <w:szCs w:val="28"/>
          <w:lang w:eastAsia="uk-UA"/>
        </w:rPr>
      </w:pPr>
      <w:r w:rsidRPr="005803B7">
        <w:rPr>
          <w:color w:val="000000" w:themeColor="text1"/>
          <w:szCs w:val="28"/>
          <w:lang w:eastAsia="uk-UA"/>
        </w:rPr>
        <w:t xml:space="preserve">У такому листі вказується вичерпний перелік помилок та/або </w:t>
      </w:r>
      <w:proofErr w:type="spellStart"/>
      <w:r w:rsidRPr="005803B7">
        <w:rPr>
          <w:color w:val="000000" w:themeColor="text1"/>
          <w:szCs w:val="28"/>
          <w:lang w:eastAsia="uk-UA"/>
        </w:rPr>
        <w:t>неточностей</w:t>
      </w:r>
      <w:proofErr w:type="spellEnd"/>
      <w:r w:rsidRPr="005803B7">
        <w:rPr>
          <w:color w:val="000000" w:themeColor="text1"/>
          <w:szCs w:val="28"/>
          <w:lang w:eastAsia="uk-UA"/>
        </w:rPr>
        <w:t>, виявлених у поданих до Центральної виборчої комісії документах, і визначається строк для їх усунення в межах установленого Кодексом строку для прийняття Центральною виборчою комісією рішення про реєстрацію кандидата на пост Президента України.</w:t>
      </w:r>
    </w:p>
    <w:p w14:paraId="1B8FB5CF" w14:textId="77777777" w:rsidR="00EA1414" w:rsidRPr="005803B7" w:rsidRDefault="00EA1414" w:rsidP="00EA1414">
      <w:pPr>
        <w:spacing w:before="60" w:after="0"/>
        <w:ind w:firstLine="567"/>
        <w:rPr>
          <w:color w:val="000000" w:themeColor="text1"/>
          <w:szCs w:val="28"/>
          <w:lang w:eastAsia="uk-UA"/>
        </w:rPr>
      </w:pPr>
      <w:r w:rsidRPr="005803B7">
        <w:rPr>
          <w:color w:val="000000" w:themeColor="text1"/>
          <w:szCs w:val="28"/>
          <w:lang w:eastAsia="uk-UA"/>
        </w:rPr>
        <w:t>Зазначені помилки та/або неточності, виявлені в поданих для реєстрації кандидата на пост Президента України</w:t>
      </w:r>
      <w:r w:rsidR="00776E33" w:rsidRPr="00776E33">
        <w:rPr>
          <w:color w:val="000000" w:themeColor="text1"/>
          <w:szCs w:val="28"/>
          <w:lang w:eastAsia="uk-UA"/>
        </w:rPr>
        <w:t xml:space="preserve"> </w:t>
      </w:r>
      <w:r w:rsidR="00776E33" w:rsidRPr="005803B7">
        <w:rPr>
          <w:color w:val="000000" w:themeColor="text1"/>
          <w:szCs w:val="28"/>
          <w:lang w:eastAsia="uk-UA"/>
        </w:rPr>
        <w:t>документах</w:t>
      </w:r>
      <w:r w:rsidRPr="005803B7">
        <w:rPr>
          <w:color w:val="000000" w:themeColor="text1"/>
          <w:szCs w:val="28"/>
          <w:lang w:eastAsia="uk-UA"/>
        </w:rPr>
        <w:t xml:space="preserve">, не є підставою для відмови </w:t>
      </w:r>
      <w:r w:rsidRPr="005803B7">
        <w:rPr>
          <w:color w:val="000000" w:themeColor="text1"/>
          <w:szCs w:val="28"/>
          <w:lang w:eastAsia="uk-UA"/>
        </w:rPr>
        <w:lastRenderedPageBreak/>
        <w:t>в реєстрації кандидата на пост Президента України</w:t>
      </w:r>
      <w:r w:rsidR="00005A56">
        <w:rPr>
          <w:color w:val="000000" w:themeColor="text1"/>
          <w:szCs w:val="28"/>
          <w:lang w:eastAsia="uk-UA"/>
        </w:rPr>
        <w:t xml:space="preserve"> та підлягають усуненню (виправленню або уточненню) у строк, визначений у вказаному листі</w:t>
      </w:r>
      <w:r w:rsidRPr="005803B7">
        <w:rPr>
          <w:color w:val="000000" w:themeColor="text1"/>
          <w:szCs w:val="28"/>
          <w:lang w:eastAsia="uk-UA"/>
        </w:rPr>
        <w:t>.</w:t>
      </w:r>
    </w:p>
    <w:p w14:paraId="733E8729" w14:textId="77777777" w:rsidR="00EA1414" w:rsidRPr="005803B7" w:rsidRDefault="00393C51" w:rsidP="00EA1414">
      <w:pPr>
        <w:spacing w:before="60" w:after="0"/>
        <w:ind w:firstLine="567"/>
        <w:rPr>
          <w:color w:val="000000" w:themeColor="text1"/>
          <w:szCs w:val="28"/>
          <w:lang w:eastAsia="uk-UA"/>
        </w:rPr>
      </w:pPr>
      <w:r>
        <w:rPr>
          <w:color w:val="000000" w:themeColor="text1"/>
          <w:szCs w:val="28"/>
          <w:lang w:eastAsia="uk-UA"/>
        </w:rPr>
        <w:t>6</w:t>
      </w:r>
      <w:r w:rsidR="00EA1414" w:rsidRPr="005803B7">
        <w:rPr>
          <w:color w:val="000000" w:themeColor="text1"/>
          <w:szCs w:val="28"/>
          <w:lang w:eastAsia="uk-UA"/>
        </w:rPr>
        <w:t>. Автобіографія кандидата на пост Президента України та передвиборна програма, подані в електронному вигляді, перевіряються на їх відповідність автобіографії та пере</w:t>
      </w:r>
      <w:r w:rsidR="005803B7" w:rsidRPr="005803B7">
        <w:rPr>
          <w:color w:val="000000" w:themeColor="text1"/>
          <w:szCs w:val="28"/>
          <w:lang w:eastAsia="uk-UA"/>
        </w:rPr>
        <w:t>д</w:t>
      </w:r>
      <w:r w:rsidR="00EA1414" w:rsidRPr="005803B7">
        <w:rPr>
          <w:color w:val="000000" w:themeColor="text1"/>
          <w:szCs w:val="28"/>
          <w:lang w:eastAsia="uk-UA"/>
        </w:rPr>
        <w:t xml:space="preserve">виборній програмі, поданим до Центральної виборчої комісії на паперових носіях (крім випадку подання документів до Центральної виборчої комісії за допомогою електронних сервісів </w:t>
      </w:r>
      <w:r w:rsidR="005803B7" w:rsidRPr="005803B7">
        <w:rPr>
          <w:color w:val="000000" w:themeColor="text1"/>
          <w:szCs w:val="28"/>
          <w:lang w:eastAsia="uk-UA"/>
        </w:rPr>
        <w:t>у</w:t>
      </w:r>
      <w:r w:rsidR="00EA1414" w:rsidRPr="005803B7">
        <w:rPr>
          <w:color w:val="000000" w:themeColor="text1"/>
          <w:szCs w:val="28"/>
          <w:lang w:eastAsia="uk-UA"/>
        </w:rPr>
        <w:t xml:space="preserve"> </w:t>
      </w:r>
      <w:r w:rsidR="005803B7" w:rsidRPr="005803B7">
        <w:rPr>
          <w:color w:val="000000" w:themeColor="text1"/>
          <w:szCs w:val="28"/>
          <w:lang w:eastAsia="uk-UA"/>
        </w:rPr>
        <w:t>в</w:t>
      </w:r>
      <w:r w:rsidR="00EA1414" w:rsidRPr="005803B7">
        <w:rPr>
          <w:color w:val="000000" w:themeColor="text1"/>
          <w:szCs w:val="28"/>
          <w:lang w:eastAsia="uk-UA"/>
        </w:rPr>
        <w:t>становленому нею порядку).</w:t>
      </w:r>
    </w:p>
    <w:p w14:paraId="40D41C3E" w14:textId="556781DC" w:rsidR="00EA1414" w:rsidRPr="005803B7" w:rsidRDefault="00EA1414" w:rsidP="00EA1414">
      <w:pPr>
        <w:spacing w:before="60" w:after="0"/>
        <w:ind w:firstLine="567"/>
        <w:rPr>
          <w:color w:val="000000" w:themeColor="text1"/>
          <w:szCs w:val="28"/>
          <w:lang w:eastAsia="uk-UA"/>
        </w:rPr>
      </w:pPr>
      <w:r w:rsidRPr="005803B7">
        <w:rPr>
          <w:color w:val="000000" w:themeColor="text1"/>
          <w:szCs w:val="28"/>
          <w:lang w:eastAsia="uk-UA"/>
        </w:rPr>
        <w:t xml:space="preserve">У разі виникнення потреби у виправленні або уточненні виявлених </w:t>
      </w:r>
      <w:proofErr w:type="spellStart"/>
      <w:r w:rsidRPr="005803B7">
        <w:rPr>
          <w:color w:val="000000" w:themeColor="text1"/>
          <w:szCs w:val="28"/>
          <w:lang w:eastAsia="uk-UA"/>
        </w:rPr>
        <w:t>невідповідностей</w:t>
      </w:r>
      <w:proofErr w:type="spellEnd"/>
      <w:r w:rsidRPr="005803B7">
        <w:rPr>
          <w:color w:val="000000" w:themeColor="text1"/>
          <w:szCs w:val="28"/>
          <w:lang w:eastAsia="uk-UA"/>
        </w:rPr>
        <w:t xml:space="preserve"> у відомостях автобіографії та пере</w:t>
      </w:r>
      <w:r w:rsidR="00776E33">
        <w:rPr>
          <w:color w:val="000000" w:themeColor="text1"/>
          <w:szCs w:val="28"/>
          <w:lang w:eastAsia="uk-UA"/>
        </w:rPr>
        <w:t>д</w:t>
      </w:r>
      <w:r w:rsidRPr="005803B7">
        <w:rPr>
          <w:color w:val="000000" w:themeColor="text1"/>
          <w:szCs w:val="28"/>
          <w:lang w:eastAsia="uk-UA"/>
        </w:rPr>
        <w:t>виборн</w:t>
      </w:r>
      <w:r w:rsidR="00776E33">
        <w:rPr>
          <w:color w:val="000000" w:themeColor="text1"/>
          <w:szCs w:val="28"/>
          <w:lang w:eastAsia="uk-UA"/>
        </w:rPr>
        <w:t xml:space="preserve">ої </w:t>
      </w:r>
      <w:r w:rsidRPr="005803B7">
        <w:rPr>
          <w:color w:val="000000" w:themeColor="text1"/>
          <w:szCs w:val="28"/>
          <w:lang w:eastAsia="uk-UA"/>
        </w:rPr>
        <w:t>програм</w:t>
      </w:r>
      <w:r w:rsidR="00776E33">
        <w:rPr>
          <w:color w:val="000000" w:themeColor="text1"/>
          <w:szCs w:val="28"/>
          <w:lang w:eastAsia="uk-UA"/>
        </w:rPr>
        <w:t>и</w:t>
      </w:r>
      <w:r w:rsidRPr="005803B7">
        <w:rPr>
          <w:color w:val="000000" w:themeColor="text1"/>
          <w:szCs w:val="28"/>
          <w:lang w:eastAsia="uk-UA"/>
        </w:rPr>
        <w:t xml:space="preserve">, поданих в електронному вигляді та на паперових носіях, про це листом за підписом члена Центральної виборчої комісії повідомляється </w:t>
      </w:r>
      <w:r w:rsidRPr="005803B7">
        <w:rPr>
          <w:color w:val="000000" w:themeColor="text1"/>
          <w:szCs w:val="28"/>
        </w:rPr>
        <w:t xml:space="preserve">політична партія – суб’єкт висування кандидата на пост </w:t>
      </w:r>
      <w:r w:rsidRPr="005803B7">
        <w:rPr>
          <w:color w:val="000000" w:themeColor="text1"/>
          <w:spacing w:val="-4"/>
          <w:szCs w:val="28"/>
        </w:rPr>
        <w:t>Президента України</w:t>
      </w:r>
      <w:r w:rsidR="004778AE">
        <w:rPr>
          <w:color w:val="000000" w:themeColor="text1"/>
          <w:spacing w:val="-4"/>
          <w:szCs w:val="28"/>
        </w:rPr>
        <w:t xml:space="preserve"> або </w:t>
      </w:r>
      <w:r w:rsidR="004778AE" w:rsidRPr="005803B7">
        <w:rPr>
          <w:color w:val="000000" w:themeColor="text1"/>
          <w:szCs w:val="28"/>
        </w:rPr>
        <w:t>кандидат на пост Президента України</w:t>
      </w:r>
      <w:r w:rsidR="004778AE">
        <w:rPr>
          <w:color w:val="000000" w:themeColor="text1"/>
          <w:szCs w:val="28"/>
        </w:rPr>
        <w:t xml:space="preserve">, висунутий політичною партією (у разі подання ним документів для реєстрації </w:t>
      </w:r>
      <w:r w:rsidR="004778AE" w:rsidRPr="005803B7">
        <w:rPr>
          <w:color w:val="000000" w:themeColor="text1"/>
          <w:szCs w:val="28"/>
        </w:rPr>
        <w:t>кандидат</w:t>
      </w:r>
      <w:r w:rsidR="004778AE">
        <w:rPr>
          <w:color w:val="000000" w:themeColor="text1"/>
          <w:szCs w:val="28"/>
        </w:rPr>
        <w:t>ом</w:t>
      </w:r>
      <w:r w:rsidR="004778AE" w:rsidRPr="005803B7">
        <w:rPr>
          <w:color w:val="000000" w:themeColor="text1"/>
          <w:szCs w:val="28"/>
        </w:rPr>
        <w:t xml:space="preserve"> на пост Президента України</w:t>
      </w:r>
      <w:r w:rsidR="004778AE">
        <w:rPr>
          <w:color w:val="000000" w:themeColor="text1"/>
          <w:szCs w:val="28"/>
        </w:rPr>
        <w:t>)</w:t>
      </w:r>
      <w:r w:rsidRPr="005803B7">
        <w:rPr>
          <w:color w:val="000000" w:themeColor="text1"/>
          <w:szCs w:val="28"/>
        </w:rPr>
        <w:t>, кандидат на пост Президента України</w:t>
      </w:r>
      <w:r w:rsidR="00BC6AA8">
        <w:rPr>
          <w:color w:val="000000" w:themeColor="text1"/>
          <w:szCs w:val="28"/>
        </w:rPr>
        <w:t>,</w:t>
      </w:r>
      <w:r w:rsidRPr="005803B7">
        <w:rPr>
          <w:color w:val="000000" w:themeColor="text1"/>
          <w:szCs w:val="28"/>
          <w:lang w:eastAsia="uk-UA"/>
        </w:rPr>
        <w:t xml:space="preserve"> </w:t>
      </w:r>
      <w:r w:rsidR="00BC6AA8">
        <w:rPr>
          <w:color w:val="000000" w:themeColor="text1"/>
          <w:szCs w:val="28"/>
        </w:rPr>
        <w:t xml:space="preserve">висунутий шляхом </w:t>
      </w:r>
      <w:proofErr w:type="spellStart"/>
      <w:r w:rsidR="00BC6AA8">
        <w:rPr>
          <w:color w:val="000000" w:themeColor="text1"/>
          <w:szCs w:val="28"/>
        </w:rPr>
        <w:t>самовисування</w:t>
      </w:r>
      <w:proofErr w:type="spellEnd"/>
      <w:r w:rsidR="00BC6AA8">
        <w:rPr>
          <w:color w:val="000000" w:themeColor="text1"/>
          <w:szCs w:val="28"/>
        </w:rPr>
        <w:t xml:space="preserve">, </w:t>
      </w:r>
      <w:r w:rsidRPr="005803B7">
        <w:rPr>
          <w:color w:val="000000" w:themeColor="text1"/>
          <w:szCs w:val="28"/>
          <w:lang w:eastAsia="uk-UA"/>
        </w:rPr>
        <w:t>із зазначенням строку, протягом якого відомості у відповідному документі можуть бути виправлені або уточнені (у межах установленого Кодексом строку для прийняття Центральною виборчою комісією рішення про реєстрацію кандидата на пост Президента України).</w:t>
      </w:r>
    </w:p>
    <w:p w14:paraId="244C432D" w14:textId="77777777" w:rsidR="00EA1414" w:rsidRPr="005803B7" w:rsidRDefault="00393C51" w:rsidP="00EA1414">
      <w:pPr>
        <w:spacing w:before="60" w:after="0"/>
        <w:ind w:firstLine="567"/>
        <w:rPr>
          <w:color w:val="000000" w:themeColor="text1"/>
          <w:szCs w:val="28"/>
          <w:lang w:eastAsia="uk-UA"/>
        </w:rPr>
      </w:pPr>
      <w:r>
        <w:rPr>
          <w:color w:val="000000" w:themeColor="text1"/>
          <w:szCs w:val="28"/>
          <w:lang w:eastAsia="uk-UA"/>
        </w:rPr>
        <w:t>7</w:t>
      </w:r>
      <w:r w:rsidR="00EA1414" w:rsidRPr="005803B7">
        <w:rPr>
          <w:color w:val="000000" w:themeColor="text1"/>
          <w:szCs w:val="28"/>
          <w:lang w:eastAsia="uk-UA"/>
        </w:rPr>
        <w:t>. У разі якщо політичн</w:t>
      </w:r>
      <w:r w:rsidR="00776E33">
        <w:rPr>
          <w:color w:val="000000" w:themeColor="text1"/>
          <w:szCs w:val="28"/>
          <w:lang w:eastAsia="uk-UA"/>
        </w:rPr>
        <w:t>а</w:t>
      </w:r>
      <w:r w:rsidR="00EA1414" w:rsidRPr="005803B7">
        <w:rPr>
          <w:color w:val="000000" w:themeColor="text1"/>
          <w:szCs w:val="28"/>
          <w:lang w:eastAsia="uk-UA"/>
        </w:rPr>
        <w:t xml:space="preserve"> </w:t>
      </w:r>
      <w:r w:rsidR="00EA1414" w:rsidRPr="005803B7">
        <w:rPr>
          <w:color w:val="000000" w:themeColor="text1"/>
          <w:shd w:val="clear" w:color="auto" w:fill="FFFFFF"/>
        </w:rPr>
        <w:t>парті</w:t>
      </w:r>
      <w:r w:rsidR="00776E33">
        <w:rPr>
          <w:color w:val="000000" w:themeColor="text1"/>
          <w:shd w:val="clear" w:color="auto" w:fill="FFFFFF"/>
        </w:rPr>
        <w:t xml:space="preserve">я </w:t>
      </w:r>
      <w:r w:rsidR="00EA1414" w:rsidRPr="005803B7">
        <w:rPr>
          <w:color w:val="000000" w:themeColor="text1"/>
          <w:shd w:val="clear" w:color="auto" w:fill="FFFFFF"/>
        </w:rPr>
        <w:t>чи кандидат на пост Президента України</w:t>
      </w:r>
      <w:r w:rsidR="00EA1414" w:rsidRPr="005803B7">
        <w:rPr>
          <w:color w:val="000000" w:themeColor="text1"/>
          <w:szCs w:val="28"/>
          <w:lang w:eastAsia="uk-UA"/>
        </w:rPr>
        <w:t xml:space="preserve"> у визначений строк </w:t>
      </w:r>
      <w:r w:rsidR="00EA1414" w:rsidRPr="005803B7">
        <w:rPr>
          <w:color w:val="000000" w:themeColor="text1"/>
          <w:szCs w:val="28"/>
        </w:rPr>
        <w:t>не усуну</w:t>
      </w:r>
      <w:r w:rsidR="00776E33">
        <w:rPr>
          <w:color w:val="000000" w:themeColor="text1"/>
          <w:szCs w:val="28"/>
        </w:rPr>
        <w:t>ли</w:t>
      </w:r>
      <w:r w:rsidR="00EA1414" w:rsidRPr="005803B7">
        <w:rPr>
          <w:color w:val="000000" w:themeColor="text1"/>
          <w:szCs w:val="28"/>
        </w:rPr>
        <w:t xml:space="preserve"> помил</w:t>
      </w:r>
      <w:r w:rsidR="00776E33">
        <w:rPr>
          <w:color w:val="000000" w:themeColor="text1"/>
          <w:szCs w:val="28"/>
        </w:rPr>
        <w:t>ок</w:t>
      </w:r>
      <w:r w:rsidR="00EA1414" w:rsidRPr="005803B7">
        <w:rPr>
          <w:color w:val="000000" w:themeColor="text1"/>
          <w:szCs w:val="28"/>
        </w:rPr>
        <w:t xml:space="preserve"> та/або </w:t>
      </w:r>
      <w:proofErr w:type="spellStart"/>
      <w:r w:rsidR="00EA1414" w:rsidRPr="005803B7">
        <w:rPr>
          <w:color w:val="000000" w:themeColor="text1"/>
          <w:szCs w:val="28"/>
        </w:rPr>
        <w:t>неточност</w:t>
      </w:r>
      <w:r w:rsidR="00776E33">
        <w:rPr>
          <w:color w:val="000000" w:themeColor="text1"/>
          <w:szCs w:val="28"/>
        </w:rPr>
        <w:t>ей</w:t>
      </w:r>
      <w:proofErr w:type="spellEnd"/>
      <w:r w:rsidR="00EA1414" w:rsidRPr="005803B7">
        <w:rPr>
          <w:color w:val="000000" w:themeColor="text1"/>
          <w:szCs w:val="28"/>
        </w:rPr>
        <w:t>, виявлен</w:t>
      </w:r>
      <w:r w:rsidR="00776E33">
        <w:rPr>
          <w:color w:val="000000" w:themeColor="text1"/>
          <w:szCs w:val="28"/>
        </w:rPr>
        <w:t>их</w:t>
      </w:r>
      <w:r w:rsidR="00EA1414" w:rsidRPr="005803B7">
        <w:rPr>
          <w:color w:val="000000" w:themeColor="text1"/>
          <w:szCs w:val="28"/>
        </w:rPr>
        <w:t xml:space="preserve"> у поданих до Центральної виборчої комісії документах, Центральна виборча комісія приймає відповідне рішення на підставі наявних документів</w:t>
      </w:r>
      <w:r w:rsidR="00EA1414" w:rsidRPr="005803B7">
        <w:rPr>
          <w:color w:val="000000" w:themeColor="text1"/>
          <w:szCs w:val="28"/>
          <w:lang w:eastAsia="uk-UA"/>
        </w:rPr>
        <w:t>.</w:t>
      </w:r>
    </w:p>
    <w:p w14:paraId="1CB9E839" w14:textId="77777777" w:rsidR="00EA1414" w:rsidRPr="005803B7" w:rsidRDefault="00393C51" w:rsidP="00EA1414">
      <w:pPr>
        <w:pStyle w:val="ae"/>
        <w:spacing w:before="60" w:beforeAutospacing="0" w:after="0" w:afterAutospacing="0"/>
        <w:ind w:firstLine="567"/>
        <w:jc w:val="both"/>
        <w:rPr>
          <w:color w:val="000000" w:themeColor="text1"/>
          <w:sz w:val="28"/>
          <w:szCs w:val="28"/>
        </w:rPr>
      </w:pPr>
      <w:r>
        <w:rPr>
          <w:color w:val="000000" w:themeColor="text1"/>
          <w:sz w:val="28"/>
          <w:szCs w:val="28"/>
        </w:rPr>
        <w:t>8</w:t>
      </w:r>
      <w:r w:rsidR="00EA1414" w:rsidRPr="005803B7">
        <w:rPr>
          <w:color w:val="000000" w:themeColor="text1"/>
          <w:sz w:val="28"/>
          <w:szCs w:val="28"/>
        </w:rPr>
        <w:t xml:space="preserve">. Відповідальність за достовірність та точність відомостей у документах, поданих до Центральної виборчої комісії для реєстрації кандидата на пост Президента України, несе особа, висунута кандидатом. </w:t>
      </w:r>
    </w:p>
    <w:p w14:paraId="230E8224" w14:textId="77777777" w:rsidR="00EA1414" w:rsidRPr="005803B7" w:rsidRDefault="00EA1414" w:rsidP="00EA1414">
      <w:pPr>
        <w:pStyle w:val="ae"/>
        <w:spacing w:before="0" w:beforeAutospacing="0" w:after="0" w:afterAutospacing="0"/>
        <w:ind w:firstLine="720"/>
        <w:jc w:val="both"/>
        <w:rPr>
          <w:i/>
          <w:color w:val="000000" w:themeColor="text1"/>
          <w:sz w:val="28"/>
          <w:szCs w:val="28"/>
        </w:rPr>
      </w:pPr>
    </w:p>
    <w:p w14:paraId="7EA351BA" w14:textId="77777777" w:rsidR="00EA1414" w:rsidRPr="005803B7" w:rsidRDefault="00EA1414" w:rsidP="00EA1414">
      <w:pPr>
        <w:spacing w:after="0"/>
        <w:ind w:left="720"/>
        <w:rPr>
          <w:i/>
          <w:color w:val="000000" w:themeColor="text1"/>
          <w:szCs w:val="28"/>
        </w:rPr>
      </w:pPr>
    </w:p>
    <w:p w14:paraId="5A8344AE" w14:textId="77777777" w:rsidR="00EA1414" w:rsidRPr="005803B7" w:rsidRDefault="00EA1414" w:rsidP="00EA1414">
      <w:pPr>
        <w:spacing w:after="0"/>
        <w:ind w:left="720"/>
        <w:rPr>
          <w:i/>
          <w:color w:val="000000" w:themeColor="text1"/>
          <w:szCs w:val="28"/>
        </w:rPr>
      </w:pPr>
    </w:p>
    <w:p w14:paraId="78EEA7A4" w14:textId="77777777" w:rsidR="00EA1414" w:rsidRPr="005803B7" w:rsidRDefault="00EA1414" w:rsidP="00EA1414">
      <w:pPr>
        <w:pStyle w:val="ac"/>
        <w:spacing w:after="0"/>
        <w:ind w:left="720"/>
        <w:rPr>
          <w:b/>
          <w:i/>
          <w:color w:val="000000" w:themeColor="text1"/>
          <w:szCs w:val="28"/>
        </w:rPr>
      </w:pPr>
      <w:r w:rsidRPr="005803B7">
        <w:rPr>
          <w:b/>
          <w:i/>
          <w:color w:val="000000" w:themeColor="text1"/>
          <w:szCs w:val="28"/>
        </w:rPr>
        <w:t xml:space="preserve">Секретар </w:t>
      </w:r>
    </w:p>
    <w:p w14:paraId="76A23603" w14:textId="77777777" w:rsidR="00EA1414" w:rsidRPr="005803B7" w:rsidRDefault="00EA1414" w:rsidP="00EA1414">
      <w:pPr>
        <w:spacing w:after="0"/>
        <w:ind w:firstLine="0"/>
        <w:rPr>
          <w:b/>
          <w:i/>
          <w:color w:val="000000" w:themeColor="text1"/>
          <w:szCs w:val="28"/>
        </w:rPr>
      </w:pPr>
      <w:r w:rsidRPr="005803B7">
        <w:rPr>
          <w:b/>
          <w:i/>
          <w:color w:val="000000" w:themeColor="text1"/>
          <w:szCs w:val="28"/>
        </w:rPr>
        <w:t>Центральної виборчої комісії</w:t>
      </w:r>
      <w:r w:rsidRPr="005803B7">
        <w:rPr>
          <w:b/>
          <w:i/>
          <w:color w:val="000000" w:themeColor="text1"/>
          <w:szCs w:val="28"/>
        </w:rPr>
        <w:tab/>
      </w:r>
      <w:r w:rsidRPr="005803B7">
        <w:rPr>
          <w:b/>
          <w:i/>
          <w:color w:val="000000" w:themeColor="text1"/>
          <w:szCs w:val="28"/>
        </w:rPr>
        <w:tab/>
      </w:r>
      <w:r w:rsidRPr="005803B7">
        <w:rPr>
          <w:b/>
          <w:i/>
          <w:color w:val="000000" w:themeColor="text1"/>
          <w:szCs w:val="28"/>
        </w:rPr>
        <w:tab/>
      </w:r>
      <w:r w:rsidRPr="005803B7">
        <w:rPr>
          <w:b/>
          <w:i/>
          <w:color w:val="000000" w:themeColor="text1"/>
          <w:szCs w:val="28"/>
        </w:rPr>
        <w:tab/>
      </w:r>
      <w:r w:rsidRPr="005803B7">
        <w:rPr>
          <w:b/>
          <w:i/>
          <w:color w:val="000000" w:themeColor="text1"/>
          <w:szCs w:val="28"/>
        </w:rPr>
        <w:tab/>
        <w:t xml:space="preserve">    О. ГАТАУЛЛІНА</w:t>
      </w:r>
    </w:p>
    <w:p w14:paraId="47FEFF9C" w14:textId="77777777" w:rsidR="00B7388A" w:rsidRPr="005803B7" w:rsidRDefault="00B7388A" w:rsidP="00EA1414">
      <w:pPr>
        <w:rPr>
          <w:color w:val="000000" w:themeColor="text1"/>
        </w:rPr>
      </w:pPr>
    </w:p>
    <w:sectPr w:rsidR="00B7388A" w:rsidRPr="005803B7" w:rsidSect="00C47553">
      <w:headerReference w:type="default" r:id="rId10"/>
      <w:footerReference w:type="even" r:id="rId11"/>
      <w:footerReference w:type="default" r:id="rId12"/>
      <w:footerReference w:type="first" r:id="rId13"/>
      <w:pgSz w:w="11906" w:h="16838" w:code="9"/>
      <w:pgMar w:top="1134" w:right="567" w:bottom="1134" w:left="1701"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E191A6" w14:textId="77777777" w:rsidR="004610A9" w:rsidRDefault="004610A9" w:rsidP="00BE5EE5">
      <w:r>
        <w:separator/>
      </w:r>
    </w:p>
  </w:endnote>
  <w:endnote w:type="continuationSeparator" w:id="0">
    <w:p w14:paraId="6CE186C3" w14:textId="77777777" w:rsidR="004610A9" w:rsidRDefault="004610A9" w:rsidP="00BE5E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DEF1C" w14:textId="77777777" w:rsidR="00086F31" w:rsidRDefault="00086F31" w:rsidP="00BF3E01">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71EAB725" w14:textId="77777777" w:rsidR="00D04BE7" w:rsidRDefault="00D04BE7" w:rsidP="00CB416E">
    <w:pPr>
      <w:pStyle w:val="a4"/>
      <w:rPr>
        <w:rStyle w:val="a5"/>
      </w:rPr>
    </w:pPr>
  </w:p>
  <w:p w14:paraId="54810C90" w14:textId="77777777" w:rsidR="00D04BE7" w:rsidRDefault="00D04BE7" w:rsidP="00CB416E">
    <w:pPr>
      <w:pStyle w:val="a4"/>
    </w:pPr>
  </w:p>
  <w:p w14:paraId="75CBCF8B" w14:textId="77777777" w:rsidR="00D04BE7" w:rsidRDefault="00D04BE7" w:rsidP="00BE5EE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BD8C5" w14:textId="04B5CDC4" w:rsidR="00CB416E" w:rsidRDefault="00A3296C" w:rsidP="00C47553">
    <w:pPr>
      <w:pStyle w:val="a4"/>
      <w:ind w:firstLine="0"/>
      <w:rPr>
        <w:rStyle w:val="a5"/>
      </w:rPr>
    </w:pPr>
    <w:r>
      <w:rPr>
        <w:noProof/>
      </w:rPr>
      <w:fldChar w:fldCharType="begin"/>
    </w:r>
    <w:r>
      <w:rPr>
        <w:noProof/>
      </w:rPr>
      <w:instrText xml:space="preserve"> FILENAME  \* MERGEFORMAT </w:instrText>
    </w:r>
    <w:r>
      <w:rPr>
        <w:noProof/>
      </w:rPr>
      <w:fldChar w:fldCharType="separate"/>
    </w:r>
    <w:r w:rsidR="00EE5FB2">
      <w:rPr>
        <w:noProof/>
      </w:rPr>
      <w:t>1108-1</w:t>
    </w:r>
    <w:r>
      <w:rPr>
        <w:noProof/>
      </w:rPr>
      <w:fldChar w:fldCharType="end"/>
    </w:r>
    <w:r w:rsidR="00CB416E">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36FE4" w14:textId="17323860" w:rsidR="00D04BE7" w:rsidRPr="009B3499" w:rsidRDefault="00B704F6" w:rsidP="00C47553">
    <w:pPr>
      <w:pStyle w:val="a4"/>
      <w:ind w:firstLine="0"/>
      <w:rPr>
        <w:szCs w:val="16"/>
      </w:rPr>
    </w:pPr>
    <w:r w:rsidRPr="009B3499">
      <w:rPr>
        <w:szCs w:val="16"/>
      </w:rPr>
      <w:fldChar w:fldCharType="begin"/>
    </w:r>
    <w:r w:rsidRPr="009B3499">
      <w:rPr>
        <w:szCs w:val="16"/>
      </w:rPr>
      <w:instrText xml:space="preserve"> FILENAME  \* MERGEFORMAT </w:instrText>
    </w:r>
    <w:r w:rsidRPr="009B3499">
      <w:rPr>
        <w:szCs w:val="16"/>
      </w:rPr>
      <w:fldChar w:fldCharType="separate"/>
    </w:r>
    <w:r w:rsidR="00EE5FB2">
      <w:rPr>
        <w:noProof/>
        <w:szCs w:val="16"/>
      </w:rPr>
      <w:t>1108-1</w:t>
    </w:r>
    <w:r w:rsidRPr="009B3499">
      <w:rPr>
        <w:noProof/>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F75D44" w14:textId="77777777" w:rsidR="004610A9" w:rsidRDefault="004610A9" w:rsidP="00BE5EE5">
      <w:r>
        <w:separator/>
      </w:r>
    </w:p>
  </w:footnote>
  <w:footnote w:type="continuationSeparator" w:id="0">
    <w:p w14:paraId="05C679B7" w14:textId="77777777" w:rsidR="004610A9" w:rsidRDefault="004610A9" w:rsidP="00BE5E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516E0" w14:textId="77777777" w:rsidR="001318C8" w:rsidRDefault="001318C8" w:rsidP="000D1660">
    <w:pPr>
      <w:pStyle w:val="a4"/>
      <w:framePr w:wrap="around" w:vAnchor="text" w:hAnchor="margin" w:xAlign="center" w:y="1"/>
      <w:ind w:firstLine="0"/>
      <w:rPr>
        <w:rStyle w:val="a5"/>
      </w:rPr>
    </w:pPr>
    <w:r>
      <w:rPr>
        <w:rStyle w:val="a5"/>
      </w:rPr>
      <w:fldChar w:fldCharType="begin"/>
    </w:r>
    <w:r>
      <w:rPr>
        <w:rStyle w:val="a5"/>
      </w:rPr>
      <w:instrText xml:space="preserve">PAGE  </w:instrText>
    </w:r>
    <w:r>
      <w:rPr>
        <w:rStyle w:val="a5"/>
      </w:rPr>
      <w:fldChar w:fldCharType="separate"/>
    </w:r>
    <w:r w:rsidR="00FB4DE3">
      <w:rPr>
        <w:rStyle w:val="a5"/>
        <w:noProof/>
      </w:rPr>
      <w:t>4</w:t>
    </w:r>
    <w:r>
      <w:rPr>
        <w:rStyle w:val="a5"/>
      </w:rPr>
      <w:fldChar w:fldCharType="end"/>
    </w:r>
  </w:p>
  <w:p w14:paraId="4F3B6B3D" w14:textId="77777777" w:rsidR="001318C8" w:rsidRDefault="001318C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F1004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0D21A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9F647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4C0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697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9064D9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C3C67E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F0ED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FA09676"/>
    <w:lvl w:ilvl="0">
      <w:start w:val="1"/>
      <w:numFmt w:val="decimal"/>
      <w:lvlText w:val="%1)"/>
      <w:lvlJc w:val="left"/>
      <w:pPr>
        <w:tabs>
          <w:tab w:val="num" w:pos="1080"/>
        </w:tabs>
        <w:ind w:left="1021" w:hanging="301"/>
      </w:pPr>
    </w:lvl>
  </w:abstractNum>
  <w:abstractNum w:abstractNumId="9" w15:restartNumberingAfterBreak="0">
    <w:nsid w:val="FFFFFF89"/>
    <w:multiLevelType w:val="singleLevel"/>
    <w:tmpl w:val="6652E9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5C7219"/>
    <w:multiLevelType w:val="singleLevel"/>
    <w:tmpl w:val="0419000F"/>
    <w:lvl w:ilvl="0">
      <w:start w:val="1"/>
      <w:numFmt w:val="decimal"/>
      <w:lvlText w:val="%1."/>
      <w:lvlJc w:val="left"/>
      <w:pPr>
        <w:tabs>
          <w:tab w:val="num" w:pos="360"/>
        </w:tabs>
        <w:ind w:left="360" w:hanging="360"/>
      </w:pPr>
    </w:lvl>
  </w:abstractNum>
  <w:abstractNum w:abstractNumId="11" w15:restartNumberingAfterBreak="0">
    <w:nsid w:val="1C7B5C37"/>
    <w:multiLevelType w:val="singleLevel"/>
    <w:tmpl w:val="40FC809A"/>
    <w:lvl w:ilvl="0">
      <w:start w:val="1"/>
      <w:numFmt w:val="decimal"/>
      <w:lvlText w:val="%1."/>
      <w:lvlJc w:val="left"/>
      <w:pPr>
        <w:tabs>
          <w:tab w:val="num" w:pos="1080"/>
        </w:tabs>
        <w:ind w:left="0" w:firstLine="720"/>
      </w:pPr>
    </w:lvl>
  </w:abstractNum>
  <w:abstractNum w:abstractNumId="12" w15:restartNumberingAfterBreak="0">
    <w:nsid w:val="24631903"/>
    <w:multiLevelType w:val="hybridMultilevel"/>
    <w:tmpl w:val="CFB031D6"/>
    <w:lvl w:ilvl="0" w:tplc="30241E2C">
      <w:start w:val="1"/>
      <w:numFmt w:val="decimal"/>
      <w:lvlText w:val="%1."/>
      <w:lvlJc w:val="left"/>
      <w:pPr>
        <w:tabs>
          <w:tab w:val="num" w:pos="1134"/>
        </w:tabs>
        <w:ind w:left="0" w:firstLine="720"/>
      </w:pPr>
      <w:rPr>
        <w:rFonts w:hint="default"/>
        <w:i/>
      </w:rPr>
    </w:lvl>
    <w:lvl w:ilvl="1" w:tplc="04190019">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3" w15:restartNumberingAfterBreak="0">
    <w:nsid w:val="2A2207A5"/>
    <w:multiLevelType w:val="singleLevel"/>
    <w:tmpl w:val="0419000F"/>
    <w:lvl w:ilvl="0">
      <w:start w:val="1"/>
      <w:numFmt w:val="decimal"/>
      <w:lvlText w:val="%1."/>
      <w:lvlJc w:val="left"/>
      <w:pPr>
        <w:tabs>
          <w:tab w:val="num" w:pos="360"/>
        </w:tabs>
        <w:ind w:left="360" w:hanging="360"/>
      </w:pPr>
    </w:lvl>
  </w:abstractNum>
  <w:abstractNum w:abstractNumId="14" w15:restartNumberingAfterBreak="0">
    <w:nsid w:val="41C73EAB"/>
    <w:multiLevelType w:val="singleLevel"/>
    <w:tmpl w:val="04626D52"/>
    <w:lvl w:ilvl="0">
      <w:start w:val="1"/>
      <w:numFmt w:val="bullet"/>
      <w:lvlText w:val="–"/>
      <w:lvlJc w:val="left"/>
      <w:pPr>
        <w:tabs>
          <w:tab w:val="num" w:pos="1080"/>
        </w:tabs>
        <w:ind w:left="0" w:firstLine="720"/>
      </w:pPr>
      <w:rPr>
        <w:rFonts w:ascii="Times New Roman" w:hAnsi="Times New Roman" w:hint="default"/>
      </w:rPr>
    </w:lvl>
  </w:abstractNum>
  <w:abstractNum w:abstractNumId="15" w15:restartNumberingAfterBreak="0">
    <w:nsid w:val="466C57AD"/>
    <w:multiLevelType w:val="singleLevel"/>
    <w:tmpl w:val="3448FCEC"/>
    <w:lvl w:ilvl="0">
      <w:start w:val="1"/>
      <w:numFmt w:val="decimal"/>
      <w:lvlText w:val="%1."/>
      <w:lvlJc w:val="left"/>
      <w:pPr>
        <w:tabs>
          <w:tab w:val="num" w:pos="1080"/>
        </w:tabs>
        <w:ind w:left="0" w:firstLine="720"/>
      </w:pPr>
    </w:lvl>
  </w:abstractNum>
  <w:abstractNum w:abstractNumId="16" w15:restartNumberingAfterBreak="0">
    <w:nsid w:val="49225880"/>
    <w:multiLevelType w:val="singleLevel"/>
    <w:tmpl w:val="3FF4D874"/>
    <w:lvl w:ilvl="0">
      <w:start w:val="1"/>
      <w:numFmt w:val="decimal"/>
      <w:pStyle w:val="5"/>
      <w:lvlText w:val="%1."/>
      <w:lvlJc w:val="left"/>
      <w:pPr>
        <w:tabs>
          <w:tab w:val="num" w:pos="1080"/>
        </w:tabs>
        <w:ind w:left="0" w:firstLine="720"/>
      </w:pPr>
    </w:lvl>
  </w:abstractNum>
  <w:abstractNum w:abstractNumId="17" w15:restartNumberingAfterBreak="0">
    <w:nsid w:val="51AD3317"/>
    <w:multiLevelType w:val="singleLevel"/>
    <w:tmpl w:val="63EA71F0"/>
    <w:lvl w:ilvl="0">
      <w:start w:val="1"/>
      <w:numFmt w:val="decimal"/>
      <w:lvlText w:val="%1."/>
      <w:lvlJc w:val="left"/>
      <w:pPr>
        <w:tabs>
          <w:tab w:val="num" w:pos="1080"/>
        </w:tabs>
        <w:ind w:left="0" w:firstLine="720"/>
      </w:pPr>
    </w:lvl>
  </w:abstractNum>
  <w:abstractNum w:abstractNumId="18" w15:restartNumberingAfterBreak="0">
    <w:nsid w:val="74275CE6"/>
    <w:multiLevelType w:val="singleLevel"/>
    <w:tmpl w:val="E92CD0C6"/>
    <w:lvl w:ilvl="0">
      <w:start w:val="1"/>
      <w:numFmt w:val="bullet"/>
      <w:lvlText w:val="–"/>
      <w:lvlJc w:val="left"/>
      <w:pPr>
        <w:tabs>
          <w:tab w:val="num" w:pos="360"/>
        </w:tabs>
        <w:ind w:left="360" w:hanging="360"/>
      </w:pPr>
      <w:rPr>
        <w:rFonts w:ascii="Times New Roman" w:hAnsi="Times New Roman" w:hint="default"/>
      </w:rPr>
    </w:lvl>
  </w:abstractNum>
  <w:abstractNum w:abstractNumId="19" w15:restartNumberingAfterBreak="0">
    <w:nsid w:val="77D57F24"/>
    <w:multiLevelType w:val="singleLevel"/>
    <w:tmpl w:val="F08E144E"/>
    <w:lvl w:ilvl="0">
      <w:start w:val="1"/>
      <w:numFmt w:val="decimal"/>
      <w:pStyle w:val="6"/>
      <w:lvlText w:val="%1)"/>
      <w:lvlJc w:val="left"/>
      <w:pPr>
        <w:tabs>
          <w:tab w:val="num" w:pos="1080"/>
        </w:tabs>
        <w:ind w:left="1021" w:hanging="301"/>
      </w:pPr>
    </w:lvl>
  </w:abstractNum>
  <w:num w:numId="1" w16cid:durableId="523441877">
    <w:abstractNumId w:val="18"/>
  </w:num>
  <w:num w:numId="2" w16cid:durableId="1968924026">
    <w:abstractNumId w:val="13"/>
  </w:num>
  <w:num w:numId="3" w16cid:durableId="1029726038">
    <w:abstractNumId w:val="10"/>
  </w:num>
  <w:num w:numId="4" w16cid:durableId="775447518">
    <w:abstractNumId w:val="15"/>
  </w:num>
  <w:num w:numId="5" w16cid:durableId="1124810976">
    <w:abstractNumId w:val="11"/>
  </w:num>
  <w:num w:numId="6" w16cid:durableId="683284149">
    <w:abstractNumId w:val="8"/>
  </w:num>
  <w:num w:numId="7" w16cid:durableId="1706783957">
    <w:abstractNumId w:val="8"/>
  </w:num>
  <w:num w:numId="8" w16cid:durableId="1201548401">
    <w:abstractNumId w:val="8"/>
  </w:num>
  <w:num w:numId="9" w16cid:durableId="1258370128">
    <w:abstractNumId w:val="8"/>
  </w:num>
  <w:num w:numId="10" w16cid:durableId="1376002311">
    <w:abstractNumId w:val="8"/>
  </w:num>
  <w:num w:numId="11" w16cid:durableId="391195732">
    <w:abstractNumId w:val="17"/>
  </w:num>
  <w:num w:numId="12" w16cid:durableId="1768649372">
    <w:abstractNumId w:val="16"/>
  </w:num>
  <w:num w:numId="13" w16cid:durableId="623076395">
    <w:abstractNumId w:val="19"/>
  </w:num>
  <w:num w:numId="14" w16cid:durableId="556093062">
    <w:abstractNumId w:val="14"/>
  </w:num>
  <w:num w:numId="15" w16cid:durableId="1608467380">
    <w:abstractNumId w:val="19"/>
  </w:num>
  <w:num w:numId="16" w16cid:durableId="1220357968">
    <w:abstractNumId w:val="19"/>
  </w:num>
  <w:num w:numId="17" w16cid:durableId="2113742425">
    <w:abstractNumId w:val="9"/>
  </w:num>
  <w:num w:numId="18" w16cid:durableId="1176580027">
    <w:abstractNumId w:val="7"/>
  </w:num>
  <w:num w:numId="19" w16cid:durableId="1320118024">
    <w:abstractNumId w:val="6"/>
  </w:num>
  <w:num w:numId="20" w16cid:durableId="1900818503">
    <w:abstractNumId w:val="5"/>
  </w:num>
  <w:num w:numId="21" w16cid:durableId="1847937852">
    <w:abstractNumId w:val="4"/>
  </w:num>
  <w:num w:numId="22" w16cid:durableId="211381115">
    <w:abstractNumId w:val="3"/>
  </w:num>
  <w:num w:numId="23" w16cid:durableId="686491682">
    <w:abstractNumId w:val="2"/>
  </w:num>
  <w:num w:numId="24" w16cid:durableId="1260721596">
    <w:abstractNumId w:val="1"/>
  </w:num>
  <w:num w:numId="25" w16cid:durableId="1180971685">
    <w:abstractNumId w:val="0"/>
  </w:num>
  <w:num w:numId="26" w16cid:durableId="113413235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88A"/>
    <w:rsid w:val="00005A56"/>
    <w:rsid w:val="000063C4"/>
    <w:rsid w:val="000074E4"/>
    <w:rsid w:val="00012836"/>
    <w:rsid w:val="00014D0B"/>
    <w:rsid w:val="00017C0F"/>
    <w:rsid w:val="00024741"/>
    <w:rsid w:val="00026370"/>
    <w:rsid w:val="00026448"/>
    <w:rsid w:val="00026D87"/>
    <w:rsid w:val="000379E3"/>
    <w:rsid w:val="00040816"/>
    <w:rsid w:val="0004174A"/>
    <w:rsid w:val="000424D8"/>
    <w:rsid w:val="000476B6"/>
    <w:rsid w:val="000522CC"/>
    <w:rsid w:val="000701E2"/>
    <w:rsid w:val="00072142"/>
    <w:rsid w:val="00083AC6"/>
    <w:rsid w:val="00086F31"/>
    <w:rsid w:val="00090909"/>
    <w:rsid w:val="00090E40"/>
    <w:rsid w:val="00091975"/>
    <w:rsid w:val="00092D8A"/>
    <w:rsid w:val="00097185"/>
    <w:rsid w:val="00097A5A"/>
    <w:rsid w:val="000A33F1"/>
    <w:rsid w:val="000A48D1"/>
    <w:rsid w:val="000B28F5"/>
    <w:rsid w:val="000B4373"/>
    <w:rsid w:val="000C30DF"/>
    <w:rsid w:val="000C3277"/>
    <w:rsid w:val="000C5CED"/>
    <w:rsid w:val="000C6EB5"/>
    <w:rsid w:val="000C7A25"/>
    <w:rsid w:val="000D1660"/>
    <w:rsid w:val="000E3053"/>
    <w:rsid w:val="000E6ECE"/>
    <w:rsid w:val="000E792F"/>
    <w:rsid w:val="000F2AF5"/>
    <w:rsid w:val="000F461A"/>
    <w:rsid w:val="000F5515"/>
    <w:rsid w:val="00103ADD"/>
    <w:rsid w:val="0013055F"/>
    <w:rsid w:val="001318C8"/>
    <w:rsid w:val="001322EE"/>
    <w:rsid w:val="0013365E"/>
    <w:rsid w:val="0013425B"/>
    <w:rsid w:val="00134DFF"/>
    <w:rsid w:val="0013743F"/>
    <w:rsid w:val="001379E3"/>
    <w:rsid w:val="00137FD9"/>
    <w:rsid w:val="0014223E"/>
    <w:rsid w:val="001457B5"/>
    <w:rsid w:val="001529C1"/>
    <w:rsid w:val="00152CA3"/>
    <w:rsid w:val="00153BED"/>
    <w:rsid w:val="001547E5"/>
    <w:rsid w:val="00156D8F"/>
    <w:rsid w:val="00161EF2"/>
    <w:rsid w:val="0016600A"/>
    <w:rsid w:val="00172B8A"/>
    <w:rsid w:val="0017419A"/>
    <w:rsid w:val="00175CA5"/>
    <w:rsid w:val="00192168"/>
    <w:rsid w:val="0019423E"/>
    <w:rsid w:val="00194746"/>
    <w:rsid w:val="00194983"/>
    <w:rsid w:val="001A4747"/>
    <w:rsid w:val="001A6658"/>
    <w:rsid w:val="001A756A"/>
    <w:rsid w:val="001A7A60"/>
    <w:rsid w:val="001B11B4"/>
    <w:rsid w:val="001B1408"/>
    <w:rsid w:val="001B3F94"/>
    <w:rsid w:val="001B586F"/>
    <w:rsid w:val="001B61BC"/>
    <w:rsid w:val="001B7AC0"/>
    <w:rsid w:val="001C21E1"/>
    <w:rsid w:val="001C2CFD"/>
    <w:rsid w:val="001C5311"/>
    <w:rsid w:val="001D0062"/>
    <w:rsid w:val="001D73B9"/>
    <w:rsid w:val="001E4A7E"/>
    <w:rsid w:val="00202AB1"/>
    <w:rsid w:val="002078C1"/>
    <w:rsid w:val="0021591A"/>
    <w:rsid w:val="002167BC"/>
    <w:rsid w:val="002174DC"/>
    <w:rsid w:val="002218B7"/>
    <w:rsid w:val="00221E18"/>
    <w:rsid w:val="002223EA"/>
    <w:rsid w:val="00232669"/>
    <w:rsid w:val="002331F1"/>
    <w:rsid w:val="00234392"/>
    <w:rsid w:val="00243358"/>
    <w:rsid w:val="002441FA"/>
    <w:rsid w:val="002547A4"/>
    <w:rsid w:val="002566D5"/>
    <w:rsid w:val="00256BC5"/>
    <w:rsid w:val="00263B54"/>
    <w:rsid w:val="002652B5"/>
    <w:rsid w:val="00280AC6"/>
    <w:rsid w:val="00291961"/>
    <w:rsid w:val="0029219B"/>
    <w:rsid w:val="00295C74"/>
    <w:rsid w:val="002A2F2A"/>
    <w:rsid w:val="002A3020"/>
    <w:rsid w:val="002B2D11"/>
    <w:rsid w:val="002C0B2A"/>
    <w:rsid w:val="002D4A28"/>
    <w:rsid w:val="002D6875"/>
    <w:rsid w:val="002D730F"/>
    <w:rsid w:val="002E15A7"/>
    <w:rsid w:val="002E1E5E"/>
    <w:rsid w:val="002E29DD"/>
    <w:rsid w:val="002E7156"/>
    <w:rsid w:val="002E7185"/>
    <w:rsid w:val="002F05E9"/>
    <w:rsid w:val="002F06B6"/>
    <w:rsid w:val="002F50B1"/>
    <w:rsid w:val="002F52F5"/>
    <w:rsid w:val="003004EA"/>
    <w:rsid w:val="00301B41"/>
    <w:rsid w:val="00301D1F"/>
    <w:rsid w:val="00306602"/>
    <w:rsid w:val="00311FB0"/>
    <w:rsid w:val="00311FB3"/>
    <w:rsid w:val="0031246C"/>
    <w:rsid w:val="00315A0A"/>
    <w:rsid w:val="00315B93"/>
    <w:rsid w:val="0031697D"/>
    <w:rsid w:val="003203D6"/>
    <w:rsid w:val="00320C22"/>
    <w:rsid w:val="00323AE2"/>
    <w:rsid w:val="00326C15"/>
    <w:rsid w:val="00327DF7"/>
    <w:rsid w:val="00331235"/>
    <w:rsid w:val="003378EE"/>
    <w:rsid w:val="00341B06"/>
    <w:rsid w:val="00345F90"/>
    <w:rsid w:val="00352E77"/>
    <w:rsid w:val="00363C6A"/>
    <w:rsid w:val="0037192E"/>
    <w:rsid w:val="00375505"/>
    <w:rsid w:val="0038036C"/>
    <w:rsid w:val="00383925"/>
    <w:rsid w:val="003900E9"/>
    <w:rsid w:val="00391FFA"/>
    <w:rsid w:val="00393C51"/>
    <w:rsid w:val="00396104"/>
    <w:rsid w:val="00397FB2"/>
    <w:rsid w:val="003B07A1"/>
    <w:rsid w:val="003B087E"/>
    <w:rsid w:val="003B34E7"/>
    <w:rsid w:val="003B5B9D"/>
    <w:rsid w:val="003C1473"/>
    <w:rsid w:val="003C6476"/>
    <w:rsid w:val="003C7073"/>
    <w:rsid w:val="003D21BC"/>
    <w:rsid w:val="003E1548"/>
    <w:rsid w:val="003E2FEE"/>
    <w:rsid w:val="003E4783"/>
    <w:rsid w:val="003E50E9"/>
    <w:rsid w:val="003E6153"/>
    <w:rsid w:val="003F4020"/>
    <w:rsid w:val="0040459C"/>
    <w:rsid w:val="00410BD0"/>
    <w:rsid w:val="00412355"/>
    <w:rsid w:val="004248A8"/>
    <w:rsid w:val="0043567E"/>
    <w:rsid w:val="004452D3"/>
    <w:rsid w:val="00455564"/>
    <w:rsid w:val="00456657"/>
    <w:rsid w:val="004569A8"/>
    <w:rsid w:val="004610A9"/>
    <w:rsid w:val="004709DB"/>
    <w:rsid w:val="004778AE"/>
    <w:rsid w:val="0048021C"/>
    <w:rsid w:val="00493F05"/>
    <w:rsid w:val="00495F8B"/>
    <w:rsid w:val="0049655B"/>
    <w:rsid w:val="00496DF9"/>
    <w:rsid w:val="004A0561"/>
    <w:rsid w:val="004B4FC3"/>
    <w:rsid w:val="004C0555"/>
    <w:rsid w:val="004C4C6F"/>
    <w:rsid w:val="004C5CBC"/>
    <w:rsid w:val="004C660D"/>
    <w:rsid w:val="004D505D"/>
    <w:rsid w:val="004E1EDD"/>
    <w:rsid w:val="004E2EE3"/>
    <w:rsid w:val="004E4AA0"/>
    <w:rsid w:val="004E4B15"/>
    <w:rsid w:val="004E77D6"/>
    <w:rsid w:val="004F0066"/>
    <w:rsid w:val="004F03C5"/>
    <w:rsid w:val="004F39CE"/>
    <w:rsid w:val="0050463F"/>
    <w:rsid w:val="00505058"/>
    <w:rsid w:val="00510E50"/>
    <w:rsid w:val="005124D3"/>
    <w:rsid w:val="0051468D"/>
    <w:rsid w:val="00514F0E"/>
    <w:rsid w:val="00516379"/>
    <w:rsid w:val="00521A76"/>
    <w:rsid w:val="0052279F"/>
    <w:rsid w:val="00524C83"/>
    <w:rsid w:val="00526051"/>
    <w:rsid w:val="005331B3"/>
    <w:rsid w:val="0053568E"/>
    <w:rsid w:val="005359CA"/>
    <w:rsid w:val="0054288A"/>
    <w:rsid w:val="00556795"/>
    <w:rsid w:val="00556BD4"/>
    <w:rsid w:val="005577A3"/>
    <w:rsid w:val="00570235"/>
    <w:rsid w:val="00573822"/>
    <w:rsid w:val="005803B7"/>
    <w:rsid w:val="00587EF1"/>
    <w:rsid w:val="00591530"/>
    <w:rsid w:val="005956B6"/>
    <w:rsid w:val="005A014D"/>
    <w:rsid w:val="005A24A6"/>
    <w:rsid w:val="005A6A64"/>
    <w:rsid w:val="005A6D8A"/>
    <w:rsid w:val="005A7E67"/>
    <w:rsid w:val="005B6E4E"/>
    <w:rsid w:val="005B6E8F"/>
    <w:rsid w:val="005C021C"/>
    <w:rsid w:val="005C2035"/>
    <w:rsid w:val="005C2E75"/>
    <w:rsid w:val="005C4B4D"/>
    <w:rsid w:val="005C4C7D"/>
    <w:rsid w:val="005C5AB5"/>
    <w:rsid w:val="005C6C22"/>
    <w:rsid w:val="005D03C4"/>
    <w:rsid w:val="005D5243"/>
    <w:rsid w:val="005D5988"/>
    <w:rsid w:val="005D62D7"/>
    <w:rsid w:val="005E38CA"/>
    <w:rsid w:val="005E4275"/>
    <w:rsid w:val="005F6217"/>
    <w:rsid w:val="00607F48"/>
    <w:rsid w:val="00622410"/>
    <w:rsid w:val="00631888"/>
    <w:rsid w:val="00632C75"/>
    <w:rsid w:val="0063380A"/>
    <w:rsid w:val="006340DF"/>
    <w:rsid w:val="00640242"/>
    <w:rsid w:val="00652950"/>
    <w:rsid w:val="00652CAC"/>
    <w:rsid w:val="006575B3"/>
    <w:rsid w:val="00670320"/>
    <w:rsid w:val="00673D6E"/>
    <w:rsid w:val="00675277"/>
    <w:rsid w:val="006754E9"/>
    <w:rsid w:val="006809FB"/>
    <w:rsid w:val="006838B0"/>
    <w:rsid w:val="00684BF9"/>
    <w:rsid w:val="00685173"/>
    <w:rsid w:val="006872C2"/>
    <w:rsid w:val="00693828"/>
    <w:rsid w:val="006A009D"/>
    <w:rsid w:val="006A1548"/>
    <w:rsid w:val="006A4887"/>
    <w:rsid w:val="006A6E99"/>
    <w:rsid w:val="006C45C2"/>
    <w:rsid w:val="006C6808"/>
    <w:rsid w:val="006D37CE"/>
    <w:rsid w:val="006E63A9"/>
    <w:rsid w:val="006E7EB5"/>
    <w:rsid w:val="006F15F2"/>
    <w:rsid w:val="006F4D14"/>
    <w:rsid w:val="006F67FF"/>
    <w:rsid w:val="0071538F"/>
    <w:rsid w:val="007205CF"/>
    <w:rsid w:val="00721263"/>
    <w:rsid w:val="00722409"/>
    <w:rsid w:val="00725340"/>
    <w:rsid w:val="00734052"/>
    <w:rsid w:val="00741905"/>
    <w:rsid w:val="0074713F"/>
    <w:rsid w:val="007509DC"/>
    <w:rsid w:val="0075104A"/>
    <w:rsid w:val="00754A41"/>
    <w:rsid w:val="007602B0"/>
    <w:rsid w:val="00762952"/>
    <w:rsid w:val="00764135"/>
    <w:rsid w:val="00771182"/>
    <w:rsid w:val="00776E33"/>
    <w:rsid w:val="00777579"/>
    <w:rsid w:val="0079208A"/>
    <w:rsid w:val="0079632E"/>
    <w:rsid w:val="007A06E5"/>
    <w:rsid w:val="007A26A3"/>
    <w:rsid w:val="007B23D0"/>
    <w:rsid w:val="007C04A3"/>
    <w:rsid w:val="007D56A2"/>
    <w:rsid w:val="007D79A4"/>
    <w:rsid w:val="007E4FCA"/>
    <w:rsid w:val="007E5F2B"/>
    <w:rsid w:val="007F1F4D"/>
    <w:rsid w:val="007F4D10"/>
    <w:rsid w:val="008053E2"/>
    <w:rsid w:val="00811305"/>
    <w:rsid w:val="00814E89"/>
    <w:rsid w:val="00816176"/>
    <w:rsid w:val="008164FF"/>
    <w:rsid w:val="00823EE0"/>
    <w:rsid w:val="008248EB"/>
    <w:rsid w:val="0083596D"/>
    <w:rsid w:val="00840DAB"/>
    <w:rsid w:val="0084206C"/>
    <w:rsid w:val="008465BD"/>
    <w:rsid w:val="0085130A"/>
    <w:rsid w:val="0085300C"/>
    <w:rsid w:val="008553A6"/>
    <w:rsid w:val="008617C3"/>
    <w:rsid w:val="008707CB"/>
    <w:rsid w:val="0088003D"/>
    <w:rsid w:val="008818B9"/>
    <w:rsid w:val="00881A65"/>
    <w:rsid w:val="00885DBA"/>
    <w:rsid w:val="0088620C"/>
    <w:rsid w:val="00886CED"/>
    <w:rsid w:val="008930F4"/>
    <w:rsid w:val="008A096C"/>
    <w:rsid w:val="008A2320"/>
    <w:rsid w:val="008A368E"/>
    <w:rsid w:val="008A6A2A"/>
    <w:rsid w:val="008A776D"/>
    <w:rsid w:val="008B4B14"/>
    <w:rsid w:val="008C6817"/>
    <w:rsid w:val="008D52F3"/>
    <w:rsid w:val="008D5E26"/>
    <w:rsid w:val="008E213D"/>
    <w:rsid w:val="008E2BB3"/>
    <w:rsid w:val="008E5603"/>
    <w:rsid w:val="008E7DD4"/>
    <w:rsid w:val="008F1971"/>
    <w:rsid w:val="008F5235"/>
    <w:rsid w:val="008F5F1D"/>
    <w:rsid w:val="008F7526"/>
    <w:rsid w:val="0090660B"/>
    <w:rsid w:val="00907349"/>
    <w:rsid w:val="0091219B"/>
    <w:rsid w:val="00914160"/>
    <w:rsid w:val="00924FA2"/>
    <w:rsid w:val="00927085"/>
    <w:rsid w:val="00933311"/>
    <w:rsid w:val="0093716A"/>
    <w:rsid w:val="00937570"/>
    <w:rsid w:val="00940377"/>
    <w:rsid w:val="00941179"/>
    <w:rsid w:val="0094186A"/>
    <w:rsid w:val="00945555"/>
    <w:rsid w:val="009529F2"/>
    <w:rsid w:val="00957664"/>
    <w:rsid w:val="00962713"/>
    <w:rsid w:val="0096330D"/>
    <w:rsid w:val="00963727"/>
    <w:rsid w:val="00967570"/>
    <w:rsid w:val="009735EC"/>
    <w:rsid w:val="00975794"/>
    <w:rsid w:val="0098692F"/>
    <w:rsid w:val="009872C8"/>
    <w:rsid w:val="00987C27"/>
    <w:rsid w:val="00991EC0"/>
    <w:rsid w:val="00994383"/>
    <w:rsid w:val="00995CF1"/>
    <w:rsid w:val="009A065B"/>
    <w:rsid w:val="009A069E"/>
    <w:rsid w:val="009A3082"/>
    <w:rsid w:val="009B3499"/>
    <w:rsid w:val="009C1550"/>
    <w:rsid w:val="009D069E"/>
    <w:rsid w:val="009D42D7"/>
    <w:rsid w:val="009E5D6C"/>
    <w:rsid w:val="009E6B44"/>
    <w:rsid w:val="00A05540"/>
    <w:rsid w:val="00A07CFF"/>
    <w:rsid w:val="00A24124"/>
    <w:rsid w:val="00A317E9"/>
    <w:rsid w:val="00A3296C"/>
    <w:rsid w:val="00A3308A"/>
    <w:rsid w:val="00A47F1B"/>
    <w:rsid w:val="00A73327"/>
    <w:rsid w:val="00A7379F"/>
    <w:rsid w:val="00A73C8D"/>
    <w:rsid w:val="00A80B7F"/>
    <w:rsid w:val="00A83BF7"/>
    <w:rsid w:val="00A87E4F"/>
    <w:rsid w:val="00A93B42"/>
    <w:rsid w:val="00A97252"/>
    <w:rsid w:val="00AA2C55"/>
    <w:rsid w:val="00AB1DDE"/>
    <w:rsid w:val="00AB4753"/>
    <w:rsid w:val="00AB5C98"/>
    <w:rsid w:val="00AB724D"/>
    <w:rsid w:val="00AC3753"/>
    <w:rsid w:val="00AD725A"/>
    <w:rsid w:val="00AE4472"/>
    <w:rsid w:val="00AE451A"/>
    <w:rsid w:val="00AE53B6"/>
    <w:rsid w:val="00AF1BF0"/>
    <w:rsid w:val="00AF21D5"/>
    <w:rsid w:val="00B054DD"/>
    <w:rsid w:val="00B070D2"/>
    <w:rsid w:val="00B165B2"/>
    <w:rsid w:val="00B20AC6"/>
    <w:rsid w:val="00B22A77"/>
    <w:rsid w:val="00B22D26"/>
    <w:rsid w:val="00B24DB4"/>
    <w:rsid w:val="00B305E2"/>
    <w:rsid w:val="00B37CFA"/>
    <w:rsid w:val="00B41D02"/>
    <w:rsid w:val="00B41FD6"/>
    <w:rsid w:val="00B5339E"/>
    <w:rsid w:val="00B56AB6"/>
    <w:rsid w:val="00B65079"/>
    <w:rsid w:val="00B704F6"/>
    <w:rsid w:val="00B7141E"/>
    <w:rsid w:val="00B7388A"/>
    <w:rsid w:val="00B776BB"/>
    <w:rsid w:val="00B81BFC"/>
    <w:rsid w:val="00B82DB1"/>
    <w:rsid w:val="00B90CA2"/>
    <w:rsid w:val="00B92FC1"/>
    <w:rsid w:val="00BA10D7"/>
    <w:rsid w:val="00BA165F"/>
    <w:rsid w:val="00BA53D2"/>
    <w:rsid w:val="00BA6B6B"/>
    <w:rsid w:val="00BB63CB"/>
    <w:rsid w:val="00BC27D1"/>
    <w:rsid w:val="00BC6AA8"/>
    <w:rsid w:val="00BC6DD3"/>
    <w:rsid w:val="00BD2B6B"/>
    <w:rsid w:val="00BD64FE"/>
    <w:rsid w:val="00BE4602"/>
    <w:rsid w:val="00BE4E12"/>
    <w:rsid w:val="00BE5EE5"/>
    <w:rsid w:val="00BE5FA5"/>
    <w:rsid w:val="00BE639F"/>
    <w:rsid w:val="00BE712E"/>
    <w:rsid w:val="00BF0215"/>
    <w:rsid w:val="00BF1601"/>
    <w:rsid w:val="00BF3E01"/>
    <w:rsid w:val="00BF4FB3"/>
    <w:rsid w:val="00BF5AA7"/>
    <w:rsid w:val="00BF6F4C"/>
    <w:rsid w:val="00BF7B8B"/>
    <w:rsid w:val="00C009CF"/>
    <w:rsid w:val="00C0134A"/>
    <w:rsid w:val="00C0327C"/>
    <w:rsid w:val="00C043F2"/>
    <w:rsid w:val="00C04A02"/>
    <w:rsid w:val="00C07E3A"/>
    <w:rsid w:val="00C16540"/>
    <w:rsid w:val="00C16CBE"/>
    <w:rsid w:val="00C21785"/>
    <w:rsid w:val="00C231DE"/>
    <w:rsid w:val="00C2522A"/>
    <w:rsid w:val="00C3094C"/>
    <w:rsid w:val="00C33F84"/>
    <w:rsid w:val="00C35595"/>
    <w:rsid w:val="00C36CE1"/>
    <w:rsid w:val="00C43C0C"/>
    <w:rsid w:val="00C46C58"/>
    <w:rsid w:val="00C47553"/>
    <w:rsid w:val="00C50557"/>
    <w:rsid w:val="00C50DF5"/>
    <w:rsid w:val="00C53918"/>
    <w:rsid w:val="00C53D69"/>
    <w:rsid w:val="00C55737"/>
    <w:rsid w:val="00C60603"/>
    <w:rsid w:val="00C662C1"/>
    <w:rsid w:val="00C66FDA"/>
    <w:rsid w:val="00C67D6C"/>
    <w:rsid w:val="00C73F58"/>
    <w:rsid w:val="00C76EDF"/>
    <w:rsid w:val="00C82719"/>
    <w:rsid w:val="00C83670"/>
    <w:rsid w:val="00C86590"/>
    <w:rsid w:val="00C86FAF"/>
    <w:rsid w:val="00C87003"/>
    <w:rsid w:val="00C93354"/>
    <w:rsid w:val="00C96B08"/>
    <w:rsid w:val="00CA285D"/>
    <w:rsid w:val="00CA41AB"/>
    <w:rsid w:val="00CB416E"/>
    <w:rsid w:val="00CD3317"/>
    <w:rsid w:val="00CE0E41"/>
    <w:rsid w:val="00CE4ACB"/>
    <w:rsid w:val="00CE7647"/>
    <w:rsid w:val="00CF6EBF"/>
    <w:rsid w:val="00D02738"/>
    <w:rsid w:val="00D0276E"/>
    <w:rsid w:val="00D04BE7"/>
    <w:rsid w:val="00D05CEA"/>
    <w:rsid w:val="00D15267"/>
    <w:rsid w:val="00D161E7"/>
    <w:rsid w:val="00D16D1B"/>
    <w:rsid w:val="00D4042A"/>
    <w:rsid w:val="00D510CA"/>
    <w:rsid w:val="00D5485C"/>
    <w:rsid w:val="00D566D7"/>
    <w:rsid w:val="00D60E90"/>
    <w:rsid w:val="00D629B0"/>
    <w:rsid w:val="00D749F4"/>
    <w:rsid w:val="00D77941"/>
    <w:rsid w:val="00D90DC5"/>
    <w:rsid w:val="00D935A0"/>
    <w:rsid w:val="00D939C5"/>
    <w:rsid w:val="00D94E7A"/>
    <w:rsid w:val="00D9634F"/>
    <w:rsid w:val="00D969F7"/>
    <w:rsid w:val="00DA1D1B"/>
    <w:rsid w:val="00DA6078"/>
    <w:rsid w:val="00DA60EA"/>
    <w:rsid w:val="00DB091C"/>
    <w:rsid w:val="00DB3EE8"/>
    <w:rsid w:val="00DB522A"/>
    <w:rsid w:val="00DB7155"/>
    <w:rsid w:val="00DB7E24"/>
    <w:rsid w:val="00DD1D7F"/>
    <w:rsid w:val="00DD49A3"/>
    <w:rsid w:val="00DD76B9"/>
    <w:rsid w:val="00DD78C7"/>
    <w:rsid w:val="00DE36B1"/>
    <w:rsid w:val="00DE6A65"/>
    <w:rsid w:val="00DF207D"/>
    <w:rsid w:val="00DF2FFD"/>
    <w:rsid w:val="00DF56A3"/>
    <w:rsid w:val="00E11CC0"/>
    <w:rsid w:val="00E13D39"/>
    <w:rsid w:val="00E17B75"/>
    <w:rsid w:val="00E23BF1"/>
    <w:rsid w:val="00E40124"/>
    <w:rsid w:val="00E52B50"/>
    <w:rsid w:val="00E61E06"/>
    <w:rsid w:val="00E6537D"/>
    <w:rsid w:val="00E777EC"/>
    <w:rsid w:val="00E813E1"/>
    <w:rsid w:val="00E84717"/>
    <w:rsid w:val="00E85D01"/>
    <w:rsid w:val="00E92094"/>
    <w:rsid w:val="00E96BF5"/>
    <w:rsid w:val="00EA0104"/>
    <w:rsid w:val="00EA0B9A"/>
    <w:rsid w:val="00EA1414"/>
    <w:rsid w:val="00EA18BD"/>
    <w:rsid w:val="00EA2F7D"/>
    <w:rsid w:val="00EA6D9F"/>
    <w:rsid w:val="00EB2CFC"/>
    <w:rsid w:val="00EB3C2B"/>
    <w:rsid w:val="00EB561F"/>
    <w:rsid w:val="00EC6DF0"/>
    <w:rsid w:val="00ED425D"/>
    <w:rsid w:val="00ED59F7"/>
    <w:rsid w:val="00ED63E4"/>
    <w:rsid w:val="00EE4FD3"/>
    <w:rsid w:val="00EE5FB2"/>
    <w:rsid w:val="00EE7C2D"/>
    <w:rsid w:val="00EF13EC"/>
    <w:rsid w:val="00EF50C7"/>
    <w:rsid w:val="00F014E4"/>
    <w:rsid w:val="00F15082"/>
    <w:rsid w:val="00F17968"/>
    <w:rsid w:val="00F2375F"/>
    <w:rsid w:val="00F242C8"/>
    <w:rsid w:val="00F3003E"/>
    <w:rsid w:val="00F31749"/>
    <w:rsid w:val="00F358EB"/>
    <w:rsid w:val="00F35ECF"/>
    <w:rsid w:val="00F37F77"/>
    <w:rsid w:val="00F444C9"/>
    <w:rsid w:val="00F5024C"/>
    <w:rsid w:val="00F51B13"/>
    <w:rsid w:val="00F61E35"/>
    <w:rsid w:val="00F63CD5"/>
    <w:rsid w:val="00F66129"/>
    <w:rsid w:val="00F71439"/>
    <w:rsid w:val="00F80641"/>
    <w:rsid w:val="00F87A4E"/>
    <w:rsid w:val="00F90946"/>
    <w:rsid w:val="00FA0556"/>
    <w:rsid w:val="00FA0EEB"/>
    <w:rsid w:val="00FA11B2"/>
    <w:rsid w:val="00FA282E"/>
    <w:rsid w:val="00FA4EC9"/>
    <w:rsid w:val="00FB4DE3"/>
    <w:rsid w:val="00FC03CB"/>
    <w:rsid w:val="00FC35ED"/>
    <w:rsid w:val="00FC5208"/>
    <w:rsid w:val="00FD0EF0"/>
    <w:rsid w:val="00FD3B3B"/>
    <w:rsid w:val="00FD3B9D"/>
    <w:rsid w:val="00FE1836"/>
    <w:rsid w:val="00FF02B2"/>
    <w:rsid w:val="00FF47D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9EF0B4"/>
  <w15:chartTrackingRefBased/>
  <w15:docId w15:val="{D605AF0E-CD31-4F1E-AD97-C7E7B2C67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7388A"/>
    <w:pPr>
      <w:spacing w:after="60"/>
      <w:ind w:firstLine="720"/>
      <w:jc w:val="both"/>
    </w:pPr>
    <w:rPr>
      <w:sz w:val="28"/>
      <w:lang w:eastAsia="ru-RU"/>
    </w:rPr>
  </w:style>
  <w:style w:type="paragraph" w:styleId="1">
    <w:name w:val="heading 1"/>
    <w:basedOn w:val="a"/>
    <w:next w:val="a"/>
    <w:qFormat/>
    <w:pPr>
      <w:keepNext/>
      <w:outlineLvl w:val="0"/>
    </w:pPr>
    <w:rPr>
      <w:b/>
      <w:i/>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Шрифт абзацу за промовчанням"/>
    <w:uiPriority w:val="1"/>
    <w:semiHidden/>
    <w:unhideWhenUsed/>
  </w:style>
  <w:style w:type="paragraph" w:styleId="a4">
    <w:name w:val="footer"/>
    <w:basedOn w:val="a"/>
    <w:rsid w:val="009A069E"/>
    <w:pPr>
      <w:tabs>
        <w:tab w:val="center" w:pos="4677"/>
        <w:tab w:val="right" w:pos="9355"/>
      </w:tabs>
    </w:pPr>
    <w:rPr>
      <w:sz w:val="16"/>
      <w:szCs w:val="22"/>
      <w:lang w:val="en-US" w:eastAsia="en-US"/>
    </w:rPr>
  </w:style>
  <w:style w:type="character" w:styleId="a5">
    <w:name w:val="page number"/>
    <w:rPr>
      <w:sz w:val="24"/>
    </w:rPr>
  </w:style>
  <w:style w:type="paragraph" w:styleId="a6">
    <w:name w:val="header"/>
    <w:basedOn w:val="a"/>
    <w:pPr>
      <w:tabs>
        <w:tab w:val="center" w:pos="4153"/>
        <w:tab w:val="right" w:pos="8306"/>
      </w:tabs>
    </w:pPr>
  </w:style>
  <w:style w:type="paragraph" w:customStyle="1" w:styleId="1-">
    <w:name w:val="1-ПУНКТ ПОСТАНОВИ"/>
    <w:next w:val="2-"/>
    <w:rsid w:val="00D5485C"/>
    <w:pPr>
      <w:keepNext/>
      <w:keepLines/>
      <w:tabs>
        <w:tab w:val="left" w:pos="1134"/>
      </w:tabs>
      <w:spacing w:before="360"/>
      <w:ind w:firstLine="720"/>
    </w:pPr>
    <w:rPr>
      <w:sz w:val="28"/>
      <w:szCs w:val="28"/>
      <w:lang w:eastAsia="ru-RU"/>
    </w:rPr>
  </w:style>
  <w:style w:type="paragraph" w:styleId="a7">
    <w:name w:val="footnote text"/>
    <w:basedOn w:val="a"/>
    <w:semiHidden/>
    <w:rPr>
      <w:sz w:val="20"/>
    </w:rPr>
  </w:style>
  <w:style w:type="character" w:styleId="a8">
    <w:name w:val="footnote reference"/>
    <w:semiHidden/>
    <w:rPr>
      <w:vertAlign w:val="superscript"/>
    </w:rPr>
  </w:style>
  <w:style w:type="character" w:styleId="a9">
    <w:name w:val="annotation reference"/>
    <w:semiHidden/>
    <w:rPr>
      <w:sz w:val="16"/>
    </w:rPr>
  </w:style>
  <w:style w:type="paragraph" w:styleId="aa">
    <w:name w:val="annotation text"/>
    <w:basedOn w:val="a"/>
    <w:semiHidden/>
    <w:rPr>
      <w:sz w:val="20"/>
    </w:rPr>
  </w:style>
  <w:style w:type="paragraph" w:customStyle="1" w:styleId="0-">
    <w:name w:val="0-ДОДАТОК"/>
    <w:basedOn w:val="a"/>
    <w:next w:val="a"/>
    <w:rsid w:val="00D5485C"/>
    <w:pPr>
      <w:keepLines/>
      <w:ind w:left="4536"/>
      <w:jc w:val="center"/>
    </w:pPr>
    <w:rPr>
      <w:b/>
      <w:i/>
      <w:sz w:val="24"/>
      <w:szCs w:val="24"/>
    </w:rPr>
  </w:style>
  <w:style w:type="paragraph" w:customStyle="1" w:styleId="10">
    <w:name w:val="Стиль1"/>
    <w:basedOn w:val="a"/>
    <w:next w:val="a"/>
    <w:pPr>
      <w:spacing w:before="120"/>
      <w:jc w:val="center"/>
    </w:pPr>
    <w:rPr>
      <w:b/>
      <w:caps/>
    </w:rPr>
  </w:style>
  <w:style w:type="paragraph" w:customStyle="1" w:styleId="2">
    <w:name w:val="Стиль2"/>
    <w:basedOn w:val="a"/>
    <w:next w:val="a"/>
    <w:autoRedefine/>
    <w:pPr>
      <w:jc w:val="center"/>
    </w:pPr>
    <w:rPr>
      <w:b/>
    </w:rPr>
  </w:style>
  <w:style w:type="paragraph" w:customStyle="1" w:styleId="3-">
    <w:name w:val="3-ЧЛЕН ОВК"/>
    <w:next w:val="2-"/>
    <w:rsid w:val="00D5485C"/>
    <w:pPr>
      <w:keepLines/>
      <w:ind w:firstLine="720"/>
    </w:pPr>
    <w:rPr>
      <w:sz w:val="28"/>
      <w:lang w:eastAsia="ru-RU"/>
    </w:rPr>
  </w:style>
  <w:style w:type="paragraph" w:customStyle="1" w:styleId="3">
    <w:name w:val="Стиль3"/>
    <w:basedOn w:val="a"/>
    <w:next w:val="a"/>
    <w:pPr>
      <w:spacing w:before="120"/>
      <w:jc w:val="center"/>
    </w:pPr>
    <w:rPr>
      <w:b/>
      <w:i/>
    </w:rPr>
  </w:style>
  <w:style w:type="paragraph" w:customStyle="1" w:styleId="4">
    <w:name w:val="Стиль4"/>
    <w:basedOn w:val="a"/>
    <w:next w:val="a"/>
    <w:pPr>
      <w:spacing w:before="120"/>
      <w:ind w:left="2308" w:hanging="1588"/>
    </w:pPr>
    <w:rPr>
      <w:b/>
      <w:i/>
    </w:rPr>
  </w:style>
  <w:style w:type="paragraph" w:customStyle="1" w:styleId="5">
    <w:name w:val="Стиль5"/>
    <w:basedOn w:val="ab"/>
    <w:pPr>
      <w:numPr>
        <w:numId w:val="12"/>
      </w:numPr>
    </w:pPr>
  </w:style>
  <w:style w:type="paragraph" w:styleId="ab">
    <w:name w:val="List Number"/>
    <w:basedOn w:val="a"/>
  </w:style>
  <w:style w:type="paragraph" w:customStyle="1" w:styleId="6">
    <w:name w:val="Стиль6"/>
    <w:basedOn w:val="ab"/>
    <w:rsid w:val="00FA282E"/>
    <w:pPr>
      <w:numPr>
        <w:numId w:val="16"/>
      </w:numPr>
      <w:tabs>
        <w:tab w:val="left" w:pos="993"/>
      </w:tabs>
    </w:pPr>
  </w:style>
  <w:style w:type="paragraph" w:customStyle="1" w:styleId="2-">
    <w:name w:val="2-ТВК №"/>
    <w:basedOn w:val="a"/>
    <w:next w:val="a"/>
    <w:rsid w:val="00D5485C"/>
    <w:pPr>
      <w:keepNext/>
      <w:keepLines/>
      <w:spacing w:before="60"/>
    </w:pPr>
    <w:rPr>
      <w:b/>
      <w:szCs w:val="28"/>
    </w:rPr>
  </w:style>
  <w:style w:type="paragraph" w:styleId="ac">
    <w:name w:val="Body Text Indent"/>
    <w:basedOn w:val="a"/>
    <w:link w:val="ad"/>
    <w:rsid w:val="005B6E8F"/>
  </w:style>
  <w:style w:type="character" w:customStyle="1" w:styleId="ad">
    <w:name w:val="Основний текст з відступом Знак"/>
    <w:link w:val="ac"/>
    <w:rsid w:val="005B6E8F"/>
    <w:rPr>
      <w:sz w:val="28"/>
      <w:lang w:eastAsia="ru-RU"/>
    </w:rPr>
  </w:style>
  <w:style w:type="paragraph" w:styleId="ae">
    <w:name w:val="Normal (Web)"/>
    <w:basedOn w:val="a"/>
    <w:uiPriority w:val="99"/>
    <w:unhideWhenUsed/>
    <w:rsid w:val="00B7388A"/>
    <w:pPr>
      <w:spacing w:before="100" w:beforeAutospacing="1" w:after="100" w:afterAutospacing="1"/>
      <w:ind w:firstLine="0"/>
      <w:jc w:val="left"/>
    </w:pPr>
    <w:rPr>
      <w:sz w:val="24"/>
      <w:szCs w:val="24"/>
      <w:lang w:eastAsia="uk-UA"/>
    </w:rPr>
  </w:style>
  <w:style w:type="character" w:styleId="af">
    <w:name w:val="Strong"/>
    <w:uiPriority w:val="22"/>
    <w:qFormat/>
    <w:rsid w:val="00B7388A"/>
    <w:rPr>
      <w:b/>
      <w:bCs/>
    </w:rPr>
  </w:style>
  <w:style w:type="paragraph" w:customStyle="1" w:styleId="rvps2">
    <w:name w:val="rvps2"/>
    <w:basedOn w:val="a"/>
    <w:rsid w:val="00B7388A"/>
    <w:pPr>
      <w:spacing w:before="100" w:beforeAutospacing="1" w:after="100" w:afterAutospacing="1"/>
      <w:ind w:firstLine="0"/>
      <w:jc w:val="left"/>
    </w:pPr>
    <w:rPr>
      <w:sz w:val="24"/>
      <w:szCs w:val="24"/>
      <w:lang w:eastAsia="uk-UA"/>
    </w:rPr>
  </w:style>
  <w:style w:type="paragraph" w:styleId="af0">
    <w:name w:val="Balloon Text"/>
    <w:basedOn w:val="a"/>
    <w:link w:val="af1"/>
    <w:semiHidden/>
    <w:unhideWhenUsed/>
    <w:rsid w:val="00AE451A"/>
    <w:pPr>
      <w:spacing w:after="0"/>
    </w:pPr>
    <w:rPr>
      <w:rFonts w:ascii="Segoe UI" w:hAnsi="Segoe UI" w:cs="Segoe UI"/>
      <w:sz w:val="18"/>
      <w:szCs w:val="18"/>
    </w:rPr>
  </w:style>
  <w:style w:type="character" w:customStyle="1" w:styleId="af1">
    <w:name w:val="Текст у виносці Знак"/>
    <w:link w:val="af0"/>
    <w:semiHidden/>
    <w:rsid w:val="00AE451A"/>
    <w:rPr>
      <w:rFonts w:ascii="Segoe UI" w:hAnsi="Segoe UI" w:cs="Segoe UI"/>
      <w:sz w:val="18"/>
      <w:szCs w:val="18"/>
      <w:lang w:eastAsia="ru-RU"/>
    </w:rPr>
  </w:style>
  <w:style w:type="paragraph" w:styleId="af2">
    <w:name w:val="Revision"/>
    <w:hidden/>
    <w:uiPriority w:val="99"/>
    <w:semiHidden/>
    <w:rsid w:val="004778AE"/>
    <w:rPr>
      <w:sz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396-20"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zakon.rada.gov.ua/laws/show/254%D0%BA/96-%D0%B2%D1%8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129484-360E-42C0-B64C-816FAAEADC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939</Words>
  <Characters>6396</Characters>
  <Application>Microsoft Office Word</Application>
  <DocSecurity>0</DocSecurity>
  <Lines>53</Lines>
  <Paragraphs>14</Paragraphs>
  <ScaleCrop>false</ScaleCrop>
  <HeadingPairs>
    <vt:vector size="2" baseType="variant">
      <vt:variant>
        <vt:lpstr>Назва</vt:lpstr>
      </vt:variant>
      <vt:variant>
        <vt:i4>1</vt:i4>
      </vt:variant>
    </vt:vector>
  </HeadingPairs>
  <TitlesOfParts>
    <vt:vector size="1" baseType="lpstr">
      <vt:lpstr>Вик</vt:lpstr>
    </vt:vector>
  </TitlesOfParts>
  <Company/>
  <LinksUpToDate>false</LinksUpToDate>
  <CharactersWithSpaces>7321</CharactersWithSpaces>
  <SharedDoc>false</SharedDoc>
  <HLinks>
    <vt:vector size="12" baseType="variant">
      <vt:variant>
        <vt:i4>5963788</vt:i4>
      </vt:variant>
      <vt:variant>
        <vt:i4>3</vt:i4>
      </vt:variant>
      <vt:variant>
        <vt:i4>0</vt:i4>
      </vt:variant>
      <vt:variant>
        <vt:i4>5</vt:i4>
      </vt:variant>
      <vt:variant>
        <vt:lpwstr>https://zakon.rada.gov.ua/laws/show/254%D0%BA/96-%D0%B2%D1%80</vt:lpwstr>
      </vt:variant>
      <vt:variant>
        <vt:lpwstr/>
      </vt:variant>
      <vt:variant>
        <vt:i4>7929957</vt:i4>
      </vt:variant>
      <vt:variant>
        <vt:i4>0</vt:i4>
      </vt:variant>
      <vt:variant>
        <vt:i4>0</vt:i4>
      </vt:variant>
      <vt:variant>
        <vt:i4>5</vt:i4>
      </vt:variant>
      <vt:variant>
        <vt:lpwstr>https://zakon.rada.gov.ua/laws/show/396-20</vt:lpwstr>
      </vt:variant>
      <vt:variant>
        <vt:lpwstr>n1075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Вик</dc:title>
  <dc:subject/>
  <dc:creator>Машбюро ПОЧТА</dc:creator>
  <cp:keywords/>
  <cp:lastModifiedBy>Онищенко Надія Володимирівна</cp:lastModifiedBy>
  <cp:revision>2</cp:revision>
  <cp:lastPrinted>2026-09-02T12:24:00Z</cp:lastPrinted>
  <dcterms:created xsi:type="dcterms:W3CDTF">2026-09-03T08:28:00Z</dcterms:created>
  <dcterms:modified xsi:type="dcterms:W3CDTF">2026-09-03T08:28:00Z</dcterms:modified>
</cp:coreProperties>
</file>